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AB" w:rsidRPr="00840202" w:rsidRDefault="00AF2F5E" w:rsidP="00840202">
      <w:pPr>
        <w:jc w:val="center"/>
        <w:rPr>
          <w:b/>
          <w:sz w:val="44"/>
          <w:szCs w:val="44"/>
        </w:rPr>
      </w:pPr>
      <w:r w:rsidRPr="00840202">
        <w:rPr>
          <w:rFonts w:hint="eastAsia"/>
          <w:b/>
          <w:sz w:val="44"/>
          <w:szCs w:val="44"/>
        </w:rPr>
        <w:t>关于衢州学院“超星电子图书”单一来源采购方式论证意见</w:t>
      </w:r>
    </w:p>
    <w:p w:rsidR="00840202" w:rsidRDefault="00840202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DF223A" w:rsidRDefault="00AF2F5E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40202">
        <w:rPr>
          <w:rFonts w:ascii="华文仿宋" w:eastAsia="华文仿宋" w:hAnsi="华文仿宋" w:hint="eastAsia"/>
          <w:sz w:val="28"/>
          <w:szCs w:val="28"/>
        </w:rPr>
        <w:t>2019年10月23日在衢州学院</w:t>
      </w:r>
      <w:proofErr w:type="gramStart"/>
      <w:r w:rsidRPr="00840202">
        <w:rPr>
          <w:rFonts w:ascii="华文仿宋" w:eastAsia="华文仿宋" w:hAnsi="华文仿宋" w:hint="eastAsia"/>
          <w:sz w:val="28"/>
          <w:szCs w:val="28"/>
        </w:rPr>
        <w:t>就超星电子图书</w:t>
      </w:r>
      <w:proofErr w:type="gramEnd"/>
      <w:r w:rsidR="00840202" w:rsidRPr="00840202">
        <w:rPr>
          <w:rFonts w:ascii="华文仿宋" w:eastAsia="华文仿宋" w:hAnsi="华文仿宋" w:hint="eastAsia"/>
          <w:sz w:val="28"/>
          <w:szCs w:val="28"/>
        </w:rPr>
        <w:t>（</w:t>
      </w:r>
      <w:proofErr w:type="gramStart"/>
      <w:r w:rsidR="00840202" w:rsidRPr="00840202">
        <w:rPr>
          <w:rFonts w:ascii="华文仿宋" w:eastAsia="华文仿宋" w:hAnsi="华文仿宋" w:hint="eastAsia"/>
          <w:sz w:val="28"/>
          <w:szCs w:val="28"/>
        </w:rPr>
        <w:t>汇雅电子图书</w:t>
      </w:r>
      <w:proofErr w:type="gramEnd"/>
      <w:r w:rsidR="00840202" w:rsidRPr="00840202">
        <w:rPr>
          <w:rFonts w:ascii="华文仿宋" w:eastAsia="华文仿宋" w:hAnsi="华文仿宋" w:hint="eastAsia"/>
          <w:sz w:val="28"/>
          <w:szCs w:val="28"/>
        </w:rPr>
        <w:t>）</w:t>
      </w:r>
      <w:r w:rsidRPr="00840202">
        <w:rPr>
          <w:rFonts w:ascii="华文仿宋" w:eastAsia="华文仿宋" w:hAnsi="华文仿宋" w:hint="eastAsia"/>
          <w:sz w:val="28"/>
          <w:szCs w:val="28"/>
        </w:rPr>
        <w:t>项目进行单一来源采购方式论证，论证小组成员根据项目规划和实际使用需要，查证相关材料，一</w:t>
      </w:r>
      <w:r w:rsidR="00F02DB1">
        <w:rPr>
          <w:rFonts w:ascii="华文仿宋" w:eastAsia="华文仿宋" w:hAnsi="华文仿宋" w:hint="eastAsia"/>
          <w:sz w:val="28"/>
          <w:szCs w:val="28"/>
        </w:rPr>
        <w:t>致</w:t>
      </w:r>
      <w:proofErr w:type="gramStart"/>
      <w:r w:rsidRPr="00840202">
        <w:rPr>
          <w:rFonts w:ascii="华文仿宋" w:eastAsia="华文仿宋" w:hAnsi="华文仿宋" w:hint="eastAsia"/>
          <w:sz w:val="28"/>
          <w:szCs w:val="28"/>
        </w:rPr>
        <w:t>认定超星电子图书</w:t>
      </w:r>
      <w:proofErr w:type="gramEnd"/>
      <w:r w:rsidRPr="00840202">
        <w:rPr>
          <w:rFonts w:ascii="华文仿宋" w:eastAsia="华文仿宋" w:hAnsi="华文仿宋" w:hint="eastAsia"/>
          <w:sz w:val="28"/>
          <w:szCs w:val="28"/>
        </w:rPr>
        <w:t>为衢州学院图书馆长期建设项目，</w:t>
      </w:r>
      <w:r w:rsidR="00DF223A">
        <w:rPr>
          <w:rFonts w:ascii="华文仿宋" w:eastAsia="华文仿宋" w:hAnsi="华文仿宋" w:hint="eastAsia"/>
          <w:sz w:val="28"/>
          <w:szCs w:val="28"/>
        </w:rPr>
        <w:t>主要原因如下：</w:t>
      </w:r>
    </w:p>
    <w:p w:rsidR="00DF223A" w:rsidRPr="008136C5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136C5">
        <w:rPr>
          <w:rFonts w:ascii="华文仿宋" w:eastAsia="华文仿宋" w:hAnsi="华文仿宋" w:hint="eastAsia"/>
          <w:sz w:val="28"/>
          <w:szCs w:val="28"/>
        </w:rPr>
        <w:t>1．海量资源</w:t>
      </w:r>
    </w:p>
    <w:p w:rsidR="00DF223A" w:rsidRPr="008136C5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136C5">
        <w:rPr>
          <w:rFonts w:ascii="华文仿宋" w:eastAsia="华文仿宋" w:hAnsi="华文仿宋" w:hint="eastAsia"/>
          <w:sz w:val="28"/>
          <w:szCs w:val="28"/>
        </w:rPr>
        <w:t>公司通过20多年的不断积累，建立了拥有海量资源的中文数字图书馆，目前馆藏电子图书总量在135万种，涵盖中图法22个大类。在全国拥有20多个数字化加工中心，每年的新增图书超过15万种。同时，我公司拥有来自全国1000多家专业图书馆的大量珍本、善本、民国图书、地方志等稀缺文献资源。</w:t>
      </w:r>
    </w:p>
    <w:p w:rsidR="00DF223A" w:rsidRPr="008136C5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136C5">
        <w:rPr>
          <w:rFonts w:ascii="华文仿宋" w:eastAsia="华文仿宋" w:hAnsi="华文仿宋" w:hint="eastAsia"/>
          <w:sz w:val="28"/>
          <w:szCs w:val="28"/>
        </w:rPr>
        <w:t>2.</w:t>
      </w:r>
      <w:r w:rsidR="0063231D" w:rsidRPr="008136C5">
        <w:rPr>
          <w:rFonts w:ascii="华文仿宋" w:eastAsia="华文仿宋" w:hAnsi="华文仿宋" w:hint="eastAsia"/>
          <w:sz w:val="28"/>
          <w:szCs w:val="28"/>
        </w:rPr>
        <w:t>拥有</w:t>
      </w:r>
      <w:r w:rsidRPr="008136C5">
        <w:rPr>
          <w:rFonts w:ascii="华文仿宋" w:eastAsia="华文仿宋" w:hAnsi="华文仿宋" w:hint="eastAsia"/>
          <w:sz w:val="28"/>
          <w:szCs w:val="28"/>
        </w:rPr>
        <w:t>无忧版权</w:t>
      </w:r>
    </w:p>
    <w:p w:rsidR="00DF223A" w:rsidRPr="008136C5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136C5">
        <w:rPr>
          <w:rFonts w:ascii="华文仿宋" w:eastAsia="华文仿宋" w:hAnsi="华文仿宋" w:hint="eastAsia"/>
          <w:sz w:val="28"/>
          <w:szCs w:val="28"/>
        </w:rPr>
        <w:t>目前已经得到36万位作者和400多家出版社的授权。</w:t>
      </w:r>
    </w:p>
    <w:p w:rsidR="00DF223A" w:rsidRPr="008136C5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136C5">
        <w:rPr>
          <w:rFonts w:ascii="华文仿宋" w:eastAsia="华文仿宋" w:hAnsi="华文仿宋" w:hint="eastAsia"/>
          <w:sz w:val="28"/>
          <w:szCs w:val="28"/>
        </w:rPr>
        <w:t>3.用户规模</w:t>
      </w:r>
      <w:r w:rsidR="0063231D" w:rsidRPr="008136C5">
        <w:rPr>
          <w:rFonts w:ascii="华文仿宋" w:eastAsia="华文仿宋" w:hAnsi="华文仿宋" w:hint="eastAsia"/>
          <w:sz w:val="28"/>
          <w:szCs w:val="28"/>
        </w:rPr>
        <w:t>庞</w:t>
      </w:r>
      <w:r w:rsidRPr="008136C5">
        <w:rPr>
          <w:rFonts w:ascii="华文仿宋" w:eastAsia="华文仿宋" w:hAnsi="华文仿宋" w:hint="eastAsia"/>
          <w:sz w:val="28"/>
          <w:szCs w:val="28"/>
        </w:rPr>
        <w:t>大</w:t>
      </w:r>
    </w:p>
    <w:p w:rsidR="00DF223A" w:rsidRPr="008136C5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136C5">
        <w:rPr>
          <w:rFonts w:ascii="华文仿宋" w:eastAsia="华文仿宋" w:hAnsi="华文仿宋" w:hint="eastAsia"/>
          <w:sz w:val="28"/>
          <w:szCs w:val="28"/>
        </w:rPr>
        <w:t>到目前为止，其公司在全国拥有超过8000家的用户，其中高校图书馆的覆盖率达到了98%以上。国内的知名学府如清华大学、北京大学、上海交通大学、复旦大学等高校，还有香港大学、斯坦福大学、普林斯顿大学等国际一流学府均为使用用户。</w:t>
      </w:r>
    </w:p>
    <w:p w:rsidR="00DF223A" w:rsidRPr="008136C5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8136C5">
        <w:rPr>
          <w:rFonts w:ascii="华文仿宋" w:eastAsia="华文仿宋" w:hAnsi="华文仿宋" w:hint="eastAsia"/>
          <w:sz w:val="28"/>
          <w:szCs w:val="28"/>
        </w:rPr>
        <w:t>4.技术</w:t>
      </w:r>
      <w:r w:rsidR="0063231D" w:rsidRPr="008136C5">
        <w:rPr>
          <w:rFonts w:ascii="华文仿宋" w:eastAsia="华文仿宋" w:hAnsi="华文仿宋" w:hint="eastAsia"/>
          <w:sz w:val="28"/>
          <w:szCs w:val="28"/>
        </w:rPr>
        <w:t>力量强大，</w:t>
      </w:r>
      <w:r w:rsidRPr="008136C5">
        <w:rPr>
          <w:rFonts w:ascii="华文仿宋" w:eastAsia="华文仿宋" w:hAnsi="华文仿宋" w:hint="eastAsia"/>
          <w:sz w:val="28"/>
          <w:szCs w:val="28"/>
        </w:rPr>
        <w:t>质量</w:t>
      </w:r>
      <w:r w:rsidR="0063231D" w:rsidRPr="008136C5">
        <w:rPr>
          <w:rFonts w:ascii="华文仿宋" w:eastAsia="华文仿宋" w:hAnsi="华文仿宋" w:hint="eastAsia"/>
          <w:sz w:val="28"/>
          <w:szCs w:val="28"/>
        </w:rPr>
        <w:t>品质有保障</w:t>
      </w:r>
    </w:p>
    <w:p w:rsidR="00DF223A" w:rsidRPr="00DF223A" w:rsidRDefault="00DF223A" w:rsidP="00840202">
      <w:pPr>
        <w:ind w:firstLineChars="200" w:firstLine="560"/>
        <w:rPr>
          <w:rFonts w:ascii="华文仿宋" w:eastAsia="华文仿宋" w:hAnsi="华文仿宋"/>
          <w:color w:val="FF0000"/>
          <w:sz w:val="28"/>
          <w:szCs w:val="28"/>
        </w:rPr>
      </w:pPr>
      <w:proofErr w:type="gramStart"/>
      <w:r w:rsidRPr="00840202">
        <w:rPr>
          <w:rFonts w:ascii="华文仿宋" w:eastAsia="华文仿宋" w:hAnsi="华文仿宋" w:hint="eastAsia"/>
          <w:sz w:val="28"/>
          <w:szCs w:val="28"/>
        </w:rPr>
        <w:t>超星电子图书采用超星公司</w:t>
      </w:r>
      <w:proofErr w:type="gramEnd"/>
      <w:r w:rsidRPr="00840202">
        <w:rPr>
          <w:rFonts w:ascii="华文仿宋" w:eastAsia="华文仿宋" w:hAnsi="华文仿宋" w:hint="eastAsia"/>
          <w:sz w:val="28"/>
          <w:szCs w:val="28"/>
        </w:rPr>
        <w:t>自主研发的</w:t>
      </w:r>
      <w:r w:rsidRPr="00840202">
        <w:rPr>
          <w:rFonts w:ascii="华文仿宋" w:eastAsia="华文仿宋" w:hAnsi="华文仿宋"/>
          <w:sz w:val="28"/>
          <w:szCs w:val="28"/>
        </w:rPr>
        <w:t>PDG</w:t>
      </w:r>
      <w:r w:rsidRPr="00840202">
        <w:rPr>
          <w:rFonts w:ascii="华文仿宋" w:eastAsia="华文仿宋" w:hAnsi="华文仿宋" w:hint="eastAsia"/>
          <w:sz w:val="28"/>
          <w:szCs w:val="28"/>
        </w:rPr>
        <w:t>格式，最大限度地</w:t>
      </w:r>
      <w:r w:rsidRPr="00840202">
        <w:rPr>
          <w:rFonts w:ascii="华文仿宋" w:eastAsia="华文仿宋" w:hAnsi="华文仿宋" w:hint="eastAsia"/>
          <w:sz w:val="28"/>
          <w:szCs w:val="28"/>
        </w:rPr>
        <w:lastRenderedPageBreak/>
        <w:t>保证图书的原文原貌，图书完整、整洁、无歪斜或黑边等质量问题。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超星</w:t>
      </w:r>
      <w:r w:rsidRPr="008136C5">
        <w:rPr>
          <w:rFonts w:ascii="华文仿宋" w:eastAsia="华文仿宋" w:hAnsi="华文仿宋" w:hint="eastAsia"/>
          <w:sz w:val="28"/>
          <w:szCs w:val="28"/>
        </w:rPr>
        <w:t>电子图书</w:t>
      </w:r>
      <w:proofErr w:type="gramEnd"/>
      <w:r w:rsidRPr="008136C5">
        <w:rPr>
          <w:rFonts w:ascii="华文仿宋" w:eastAsia="华文仿宋" w:hAnsi="华文仿宋" w:hint="eastAsia"/>
          <w:sz w:val="28"/>
          <w:szCs w:val="28"/>
        </w:rPr>
        <w:t>还提供了高清晰、高质量的移动阅读，可以为用户提供基于学习通、微信、各类app的对接，为图书馆提供馆藏纸本的对接服务，从而</w:t>
      </w:r>
      <w:proofErr w:type="gramStart"/>
      <w:r w:rsidRPr="008136C5">
        <w:rPr>
          <w:rFonts w:ascii="华文仿宋" w:eastAsia="华文仿宋" w:hAnsi="华文仿宋" w:hint="eastAsia"/>
          <w:sz w:val="28"/>
          <w:szCs w:val="28"/>
        </w:rPr>
        <w:t>做到纸电同步</w:t>
      </w:r>
      <w:proofErr w:type="gramEnd"/>
      <w:r w:rsidRPr="008136C5">
        <w:rPr>
          <w:rFonts w:ascii="华文仿宋" w:eastAsia="华文仿宋" w:hAnsi="华文仿宋" w:hint="eastAsia"/>
          <w:sz w:val="28"/>
          <w:szCs w:val="28"/>
        </w:rPr>
        <w:t>。</w:t>
      </w:r>
    </w:p>
    <w:p w:rsidR="00AF2F5E" w:rsidRDefault="00DF223A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总的来说</w:t>
      </w:r>
      <w:r w:rsidRPr="00840202">
        <w:rPr>
          <w:rFonts w:ascii="华文仿宋" w:eastAsia="华文仿宋" w:hAnsi="华文仿宋" w:hint="eastAsia"/>
          <w:sz w:val="28"/>
          <w:szCs w:val="28"/>
        </w:rPr>
        <w:t>超星电子图书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有</w:t>
      </w:r>
      <w:r w:rsidRPr="00DF223A">
        <w:rPr>
          <w:rFonts w:ascii="华文仿宋" w:eastAsia="华文仿宋" w:hAnsi="华文仿宋" w:hint="eastAsia"/>
          <w:sz w:val="28"/>
          <w:szCs w:val="28"/>
        </w:rPr>
        <w:t>海量资源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="00AF2F5E" w:rsidRPr="00840202">
        <w:rPr>
          <w:rFonts w:ascii="华文仿宋" w:eastAsia="华文仿宋" w:hAnsi="华文仿宋" w:hint="eastAsia"/>
          <w:sz w:val="28"/>
          <w:szCs w:val="28"/>
        </w:rPr>
        <w:t>资源收录完整，更新及时，依法拥有独立版权，单位用户使用量巨大，依赖程度很高。</w:t>
      </w:r>
      <w:r w:rsidR="00840202" w:rsidRPr="00840202">
        <w:rPr>
          <w:rFonts w:ascii="华文仿宋" w:eastAsia="华文仿宋" w:hAnsi="华文仿宋" w:hint="eastAsia"/>
          <w:sz w:val="28"/>
          <w:szCs w:val="28"/>
        </w:rPr>
        <w:t>国内目前还没有发现可以达到这些功能和能力的同类产品，产品具有唯一性。浙江泛雅教育科技有限公司是其唯一供应商来源，该电子图书的采购是我校师生科研学习必要保障条件，为保证电子图书使用的连续性，建议采用单一来源方式对该项目实施采购。拟定供应商：浙江泛雅教育科技有限公司。</w:t>
      </w:r>
      <w:bookmarkStart w:id="0" w:name="_GoBack"/>
      <w:bookmarkEnd w:id="0"/>
    </w:p>
    <w:p w:rsidR="00752DE1" w:rsidRDefault="00752DE1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D14CF9" w:rsidRDefault="00D14CF9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D14CF9" w:rsidRDefault="00D14CF9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D14CF9" w:rsidRDefault="00D14CF9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D14CF9" w:rsidRPr="00840202" w:rsidRDefault="00D14CF9" w:rsidP="00840202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       2019年10月2</w:t>
      </w:r>
      <w:r w:rsidR="00A56FB9">
        <w:rPr>
          <w:rFonts w:ascii="华文仿宋" w:eastAsia="华文仿宋" w:hAnsi="华文仿宋" w:hint="eastAsia"/>
          <w:sz w:val="28"/>
          <w:szCs w:val="28"/>
        </w:rPr>
        <w:t>9</w:t>
      </w:r>
      <w:r>
        <w:rPr>
          <w:rFonts w:ascii="华文仿宋" w:eastAsia="华文仿宋" w:hAnsi="华文仿宋" w:hint="eastAsia"/>
          <w:sz w:val="28"/>
          <w:szCs w:val="28"/>
        </w:rPr>
        <w:t>日</w:t>
      </w:r>
    </w:p>
    <w:sectPr w:rsidR="00D14CF9" w:rsidRPr="00840202" w:rsidSect="00E0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11" w:rsidRDefault="00957311" w:rsidP="00AF2F5E">
      <w:r>
        <w:separator/>
      </w:r>
    </w:p>
  </w:endnote>
  <w:endnote w:type="continuationSeparator" w:id="0">
    <w:p w:rsidR="00957311" w:rsidRDefault="00957311" w:rsidP="00A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11" w:rsidRDefault="00957311" w:rsidP="00AF2F5E">
      <w:r>
        <w:separator/>
      </w:r>
    </w:p>
  </w:footnote>
  <w:footnote w:type="continuationSeparator" w:id="0">
    <w:p w:rsidR="00957311" w:rsidRDefault="00957311" w:rsidP="00AF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F5E"/>
    <w:rsid w:val="001F77AB"/>
    <w:rsid w:val="00451B31"/>
    <w:rsid w:val="004D7CCC"/>
    <w:rsid w:val="0063231D"/>
    <w:rsid w:val="007064F8"/>
    <w:rsid w:val="00752DE1"/>
    <w:rsid w:val="00777EEC"/>
    <w:rsid w:val="008136C5"/>
    <w:rsid w:val="00840202"/>
    <w:rsid w:val="008429CD"/>
    <w:rsid w:val="00862EA4"/>
    <w:rsid w:val="00957311"/>
    <w:rsid w:val="00A56FB9"/>
    <w:rsid w:val="00AF2F5E"/>
    <w:rsid w:val="00B941E4"/>
    <w:rsid w:val="00D14CF9"/>
    <w:rsid w:val="00D51C9F"/>
    <w:rsid w:val="00DF223A"/>
    <w:rsid w:val="00E01E16"/>
    <w:rsid w:val="00F02DB1"/>
    <w:rsid w:val="00F15465"/>
    <w:rsid w:val="00F3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F5E"/>
    <w:rPr>
      <w:sz w:val="18"/>
      <w:szCs w:val="18"/>
    </w:rPr>
  </w:style>
  <w:style w:type="paragraph" w:styleId="a5">
    <w:name w:val="List Paragraph"/>
    <w:basedOn w:val="a"/>
    <w:uiPriority w:val="34"/>
    <w:qFormat/>
    <w:rsid w:val="00DF22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微软用户</cp:lastModifiedBy>
  <cp:revision>11</cp:revision>
  <dcterms:created xsi:type="dcterms:W3CDTF">2019-10-23T00:01:00Z</dcterms:created>
  <dcterms:modified xsi:type="dcterms:W3CDTF">2019-10-29T06:29:00Z</dcterms:modified>
</cp:coreProperties>
</file>