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87" w:rsidRDefault="001A0E87" w:rsidP="001A0E87">
      <w:pPr>
        <w:widowControl/>
        <w:spacing w:line="360" w:lineRule="exact"/>
        <w:rPr>
          <w:rFonts w:eastAsia="仿宋_GB2312"/>
          <w:b/>
          <w:bCs/>
          <w:sz w:val="32"/>
        </w:rPr>
      </w:pPr>
    </w:p>
    <w:p w:rsidR="00452355" w:rsidRDefault="00452355" w:rsidP="00452355">
      <w:pPr>
        <w:overflowPunct w:val="0"/>
        <w:spacing w:line="460" w:lineRule="exact"/>
        <w:jc w:val="center"/>
        <w:rPr>
          <w:rFonts w:ascii="仿宋_GB2312" w:eastAsia="仿宋_GB2312"/>
          <w:b/>
          <w:bCs/>
          <w:color w:val="000000"/>
          <w:sz w:val="28"/>
          <w:szCs w:val="28"/>
        </w:rPr>
      </w:pPr>
      <w:r>
        <w:rPr>
          <w:rFonts w:ascii="仿宋_GB2312" w:eastAsia="仿宋_GB2312" w:hint="eastAsia"/>
          <w:b/>
          <w:bCs/>
          <w:color w:val="000000"/>
          <w:sz w:val="28"/>
          <w:szCs w:val="28"/>
        </w:rPr>
        <w:t>衢州学院</w:t>
      </w:r>
      <w:r>
        <w:rPr>
          <w:rFonts w:ascii="仿宋_GB2312" w:eastAsia="仿宋_GB2312" w:hAnsi="宋体" w:cs="宋体" w:hint="eastAsia"/>
          <w:b/>
          <w:bCs/>
          <w:color w:val="000000"/>
          <w:sz w:val="28"/>
          <w:szCs w:val="28"/>
        </w:rPr>
        <w:t>关于</w:t>
      </w:r>
      <w:r>
        <w:rPr>
          <w:rFonts w:ascii="仿宋_GB2312" w:eastAsia="仿宋_GB2312" w:hint="eastAsia"/>
          <w:b/>
          <w:color w:val="000000"/>
          <w:sz w:val="28"/>
          <w:szCs w:val="28"/>
        </w:rPr>
        <w:t>通风实验台</w:t>
      </w:r>
      <w:r>
        <w:rPr>
          <w:rFonts w:ascii="仿宋_GB2312" w:eastAsia="仿宋_GB2312" w:hint="eastAsia"/>
          <w:b/>
          <w:bCs/>
          <w:color w:val="000000"/>
          <w:sz w:val="28"/>
          <w:szCs w:val="28"/>
        </w:rPr>
        <w:t>采购项目的询价文件</w:t>
      </w:r>
    </w:p>
    <w:p w:rsidR="00452355" w:rsidRDefault="00452355" w:rsidP="00452355">
      <w:pPr>
        <w:overflowPunct w:val="0"/>
        <w:spacing w:line="460" w:lineRule="exact"/>
        <w:ind w:firstLineChars="945" w:firstLine="2656"/>
        <w:rPr>
          <w:rFonts w:ascii="仿宋_GB2312" w:eastAsia="仿宋_GB2312" w:hAnsi="Verdana"/>
          <w:b/>
          <w:bCs/>
          <w:color w:val="000000"/>
          <w:sz w:val="28"/>
          <w:szCs w:val="28"/>
        </w:rPr>
      </w:pPr>
      <w:r>
        <w:rPr>
          <w:rFonts w:ascii="仿宋_GB2312" w:eastAsia="仿宋_GB2312" w:hint="eastAsia"/>
          <w:b/>
          <w:bCs/>
          <w:color w:val="000000"/>
          <w:sz w:val="28"/>
          <w:szCs w:val="28"/>
        </w:rPr>
        <w:t>第一章 询价公告</w:t>
      </w:r>
    </w:p>
    <w:p w:rsidR="00452355" w:rsidRDefault="00452355" w:rsidP="00452355">
      <w:pPr>
        <w:widowControl/>
        <w:spacing w:line="360" w:lineRule="exact"/>
        <w:ind w:firstLineChars="200" w:firstLine="480"/>
        <w:rPr>
          <w:rFonts w:ascii="仿宋_GB2312" w:eastAsia="仿宋_GB2312"/>
          <w:color w:val="000000"/>
          <w:kern w:val="0"/>
          <w:sz w:val="24"/>
        </w:rPr>
      </w:pPr>
      <w:r>
        <w:rPr>
          <w:rFonts w:ascii="仿宋_GB2312" w:eastAsia="仿宋_GB2312" w:hint="eastAsia"/>
          <w:color w:val="000000"/>
          <w:sz w:val="24"/>
        </w:rPr>
        <w:t>根据有关规定，现就</w:t>
      </w:r>
      <w:r>
        <w:rPr>
          <w:rFonts w:ascii="仿宋_GB2312" w:eastAsia="仿宋_GB2312" w:hint="eastAsia"/>
          <w:b/>
          <w:color w:val="000000"/>
          <w:sz w:val="24"/>
        </w:rPr>
        <w:t>通风</w:t>
      </w:r>
      <w:r w:rsidRPr="004C4DE2">
        <w:rPr>
          <w:rFonts w:ascii="仿宋_GB2312" w:eastAsia="仿宋_GB2312" w:hint="eastAsia"/>
          <w:b/>
          <w:color w:val="000000"/>
          <w:sz w:val="24"/>
        </w:rPr>
        <w:t>实验台</w:t>
      </w:r>
      <w:r>
        <w:rPr>
          <w:rFonts w:ascii="仿宋_GB2312" w:eastAsia="仿宋_GB2312" w:hint="eastAsia"/>
          <w:b/>
          <w:bCs/>
          <w:sz w:val="24"/>
        </w:rPr>
        <w:t>采购项目</w:t>
      </w:r>
      <w:r>
        <w:rPr>
          <w:rFonts w:ascii="仿宋_GB2312" w:eastAsia="仿宋_GB2312" w:hint="eastAsia"/>
          <w:color w:val="000000"/>
          <w:sz w:val="24"/>
        </w:rPr>
        <w:t>进行公开询价，欢迎符合相关资质的单位参加报价。具体如下：</w:t>
      </w:r>
    </w:p>
    <w:p w:rsidR="00452355" w:rsidRDefault="00452355" w:rsidP="00452355">
      <w:pPr>
        <w:widowControl/>
        <w:shd w:val="clear" w:color="auto" w:fill="FFFFFF"/>
        <w:spacing w:line="360" w:lineRule="exact"/>
        <w:ind w:firstLineChars="200" w:firstLine="482"/>
        <w:outlineLvl w:val="0"/>
        <w:rPr>
          <w:rFonts w:ascii="仿宋_GB2312" w:eastAsia="仿宋_GB2312"/>
          <w:b/>
          <w:sz w:val="24"/>
        </w:rPr>
      </w:pPr>
      <w:r>
        <w:rPr>
          <w:rFonts w:ascii="仿宋_GB2312" w:eastAsia="仿宋_GB2312" w:hint="eastAsia"/>
          <w:b/>
          <w:color w:val="000000"/>
          <w:kern w:val="0"/>
          <w:sz w:val="24"/>
        </w:rPr>
        <w:t>一、项目名称：通风</w:t>
      </w:r>
      <w:r w:rsidRPr="0039349B">
        <w:rPr>
          <w:rFonts w:ascii="仿宋_GB2312" w:eastAsia="仿宋_GB2312" w:hint="eastAsia"/>
          <w:b/>
          <w:color w:val="000000"/>
          <w:sz w:val="24"/>
        </w:rPr>
        <w:t>实验台</w:t>
      </w:r>
    </w:p>
    <w:p w:rsidR="00452355" w:rsidRDefault="00452355" w:rsidP="00452355">
      <w:pPr>
        <w:widowControl/>
        <w:shd w:val="clear" w:color="auto" w:fill="FFFFFF"/>
        <w:spacing w:line="360" w:lineRule="exact"/>
        <w:ind w:firstLineChars="200" w:firstLine="482"/>
        <w:outlineLvl w:val="0"/>
        <w:rPr>
          <w:rFonts w:ascii="仿宋_GB2312" w:eastAsia="仿宋_GB2312"/>
          <w:b/>
          <w:color w:val="000000"/>
          <w:kern w:val="0"/>
          <w:sz w:val="24"/>
        </w:rPr>
      </w:pPr>
      <w:r>
        <w:rPr>
          <w:rFonts w:ascii="仿宋_GB2312" w:eastAsia="仿宋_GB2312" w:hint="eastAsia"/>
          <w:b/>
          <w:color w:val="000000"/>
          <w:kern w:val="0"/>
          <w:sz w:val="24"/>
        </w:rPr>
        <w:t>二、项目编号：2017-19</w:t>
      </w:r>
    </w:p>
    <w:p w:rsidR="00452355" w:rsidRDefault="00452355" w:rsidP="00452355">
      <w:pPr>
        <w:spacing w:line="360" w:lineRule="exact"/>
        <w:ind w:firstLineChars="200" w:firstLine="482"/>
        <w:rPr>
          <w:rFonts w:ascii="仿宋_GB2312" w:eastAsia="仿宋_GB2312"/>
          <w:b/>
          <w:bCs/>
          <w:color w:val="000000"/>
          <w:sz w:val="24"/>
        </w:rPr>
      </w:pPr>
      <w:r>
        <w:rPr>
          <w:rFonts w:ascii="仿宋_GB2312" w:eastAsia="仿宋_GB2312" w:hint="eastAsia"/>
          <w:b/>
          <w:color w:val="000000"/>
          <w:kern w:val="0"/>
          <w:sz w:val="24"/>
        </w:rPr>
        <w:t>三、项目概况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4373"/>
        <w:gridCol w:w="532"/>
        <w:gridCol w:w="585"/>
        <w:gridCol w:w="2506"/>
      </w:tblGrid>
      <w:tr w:rsidR="00452355" w:rsidTr="00D418FB">
        <w:trPr>
          <w:trHeight w:val="617"/>
          <w:jc w:val="center"/>
        </w:trPr>
        <w:tc>
          <w:tcPr>
            <w:tcW w:w="533" w:type="dxa"/>
            <w:vAlign w:val="center"/>
          </w:tcPr>
          <w:p w:rsidR="00452355" w:rsidRDefault="00452355" w:rsidP="00D418FB">
            <w:pPr>
              <w:adjustRightInd w:val="0"/>
              <w:snapToGrid w:val="0"/>
              <w:spacing w:line="300" w:lineRule="exact"/>
              <w:jc w:val="center"/>
              <w:rPr>
                <w:rFonts w:eastAsia="仿宋_GB2312"/>
                <w:color w:val="000000"/>
                <w:sz w:val="24"/>
              </w:rPr>
            </w:pPr>
            <w:r>
              <w:rPr>
                <w:rFonts w:eastAsia="仿宋_GB2312" w:hint="eastAsia"/>
                <w:color w:val="000000"/>
                <w:sz w:val="24"/>
              </w:rPr>
              <w:t>序号</w:t>
            </w:r>
          </w:p>
        </w:tc>
        <w:tc>
          <w:tcPr>
            <w:tcW w:w="4373"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名称与型号</w:t>
            </w:r>
          </w:p>
        </w:tc>
        <w:tc>
          <w:tcPr>
            <w:tcW w:w="532"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单位</w:t>
            </w:r>
          </w:p>
        </w:tc>
        <w:tc>
          <w:tcPr>
            <w:tcW w:w="585"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数量</w:t>
            </w:r>
          </w:p>
        </w:tc>
        <w:tc>
          <w:tcPr>
            <w:tcW w:w="2506"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技术要求</w:t>
            </w:r>
          </w:p>
        </w:tc>
      </w:tr>
      <w:tr w:rsidR="00452355" w:rsidTr="00D418FB">
        <w:trPr>
          <w:trHeight w:val="577"/>
          <w:jc w:val="center"/>
        </w:trPr>
        <w:tc>
          <w:tcPr>
            <w:tcW w:w="533" w:type="dxa"/>
            <w:vAlign w:val="center"/>
          </w:tcPr>
          <w:p w:rsidR="00452355" w:rsidRDefault="00452355" w:rsidP="00D418FB">
            <w:pPr>
              <w:adjustRightInd w:val="0"/>
              <w:snapToGrid w:val="0"/>
              <w:spacing w:line="300" w:lineRule="exact"/>
              <w:jc w:val="center"/>
              <w:rPr>
                <w:rFonts w:eastAsia="仿宋_GB2312"/>
                <w:color w:val="000000"/>
                <w:sz w:val="24"/>
              </w:rPr>
            </w:pPr>
            <w:r>
              <w:rPr>
                <w:rFonts w:eastAsia="仿宋_GB2312" w:hint="eastAsia"/>
                <w:color w:val="000000"/>
                <w:sz w:val="24"/>
              </w:rPr>
              <w:t>1</w:t>
            </w:r>
          </w:p>
        </w:tc>
        <w:tc>
          <w:tcPr>
            <w:tcW w:w="4373"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b/>
                <w:color w:val="000000"/>
                <w:sz w:val="24"/>
              </w:rPr>
              <w:t>通风实验台</w:t>
            </w:r>
          </w:p>
        </w:tc>
        <w:tc>
          <w:tcPr>
            <w:tcW w:w="532"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台</w:t>
            </w:r>
          </w:p>
        </w:tc>
        <w:tc>
          <w:tcPr>
            <w:tcW w:w="585"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2</w:t>
            </w:r>
          </w:p>
        </w:tc>
        <w:tc>
          <w:tcPr>
            <w:tcW w:w="2506"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详见询价文件第三章</w:t>
            </w:r>
          </w:p>
        </w:tc>
      </w:tr>
    </w:tbl>
    <w:p w:rsidR="00452355" w:rsidRDefault="00452355" w:rsidP="00452355">
      <w:pPr>
        <w:widowControl/>
        <w:spacing w:line="360" w:lineRule="exact"/>
        <w:jc w:val="left"/>
        <w:rPr>
          <w:rFonts w:ascii="仿宋_GB2312" w:eastAsia="仿宋_GB2312" w:hAnsi="宋体"/>
          <w:b/>
          <w:color w:val="000000"/>
          <w:sz w:val="24"/>
        </w:rPr>
      </w:pPr>
      <w:r>
        <w:rPr>
          <w:rFonts w:eastAsia="仿宋_GB2312" w:hint="eastAsia"/>
          <w:b/>
          <w:color w:val="000000"/>
          <w:kern w:val="0"/>
          <w:sz w:val="24"/>
        </w:rPr>
        <w:t>注：供应商在投标前必须了解</w:t>
      </w:r>
      <w:r>
        <w:rPr>
          <w:rFonts w:ascii="仿宋_GB2312" w:eastAsia="仿宋_GB2312" w:hAnsi="宋体" w:hint="eastAsia"/>
          <w:b/>
          <w:color w:val="000000"/>
          <w:sz w:val="24"/>
        </w:rPr>
        <w:t>项目要求</w:t>
      </w:r>
      <w:r>
        <w:rPr>
          <w:rFonts w:eastAsia="仿宋_GB2312" w:hint="eastAsia"/>
          <w:b/>
          <w:color w:val="000000"/>
          <w:kern w:val="0"/>
          <w:sz w:val="24"/>
        </w:rPr>
        <w:t>，</w:t>
      </w:r>
      <w:r>
        <w:rPr>
          <w:rFonts w:ascii="仿宋_GB2312" w:eastAsia="仿宋_GB2312" w:hAnsi="宋体" w:hint="eastAsia"/>
          <w:b/>
          <w:color w:val="000000"/>
          <w:sz w:val="24"/>
        </w:rPr>
        <w:t>联系人：金老师，电话：0570-8012508</w:t>
      </w:r>
    </w:p>
    <w:p w:rsidR="00452355" w:rsidRPr="00A4323B" w:rsidRDefault="00452355" w:rsidP="00452355">
      <w:pPr>
        <w:widowControl/>
        <w:shd w:val="clear" w:color="auto" w:fill="FFFFFF"/>
        <w:spacing w:line="360" w:lineRule="exact"/>
        <w:ind w:firstLineChars="196" w:firstLine="472"/>
        <w:outlineLvl w:val="2"/>
        <w:rPr>
          <w:rFonts w:ascii="仿宋_GB2312" w:eastAsia="仿宋_GB2312"/>
          <w:b/>
          <w:color w:val="000000" w:themeColor="text1"/>
          <w:kern w:val="0"/>
          <w:sz w:val="24"/>
        </w:rPr>
      </w:pPr>
      <w:r w:rsidRPr="00A4323B">
        <w:rPr>
          <w:rFonts w:ascii="仿宋_GB2312" w:eastAsia="仿宋_GB2312" w:hint="eastAsia"/>
          <w:b/>
          <w:color w:val="000000" w:themeColor="text1"/>
          <w:kern w:val="0"/>
          <w:sz w:val="24"/>
        </w:rPr>
        <w:t>四、供应商资格要求</w:t>
      </w:r>
    </w:p>
    <w:p w:rsidR="00452355" w:rsidRPr="00DA3737" w:rsidRDefault="00452355" w:rsidP="00452355">
      <w:pPr>
        <w:widowControl/>
        <w:shd w:val="clear" w:color="auto" w:fill="FFFFFF"/>
        <w:spacing w:line="360" w:lineRule="exact"/>
        <w:ind w:firstLineChars="200" w:firstLine="480"/>
        <w:rPr>
          <w:rFonts w:ascii="仿宋_GB2312" w:eastAsia="仿宋_GB2312"/>
          <w:bCs/>
          <w:color w:val="000000"/>
          <w:sz w:val="24"/>
        </w:rPr>
      </w:pPr>
      <w:r w:rsidRPr="00DA3737">
        <w:rPr>
          <w:rFonts w:ascii="仿宋_GB2312" w:eastAsia="仿宋_GB2312" w:hint="eastAsia"/>
          <w:bCs/>
          <w:color w:val="000000"/>
          <w:sz w:val="24"/>
        </w:rPr>
        <w:t>1.符合《中华人民共和国政府采购法》第二十二条规定的各项条件。</w:t>
      </w:r>
    </w:p>
    <w:p w:rsidR="00452355" w:rsidRPr="00DA3737" w:rsidRDefault="00452355" w:rsidP="00452355">
      <w:pPr>
        <w:widowControl/>
        <w:spacing w:line="360" w:lineRule="exact"/>
        <w:ind w:firstLineChars="200" w:firstLine="480"/>
        <w:rPr>
          <w:rFonts w:ascii="仿宋_GB2312" w:eastAsia="仿宋_GB2312"/>
          <w:color w:val="000000"/>
          <w:sz w:val="24"/>
        </w:rPr>
      </w:pPr>
      <w:r w:rsidRPr="00DA3737">
        <w:rPr>
          <w:rFonts w:ascii="仿宋_GB2312" w:eastAsia="仿宋_GB2312" w:hint="eastAsia"/>
          <w:bCs/>
          <w:color w:val="000000"/>
          <w:sz w:val="24"/>
        </w:rPr>
        <w:t>2.具有独立法人资格，在中国境内经国家工商管理部门批准注册的、主营此类项目的生产或销售企业（公司）</w:t>
      </w:r>
      <w:r>
        <w:rPr>
          <w:rFonts w:ascii="仿宋_GB2312" w:eastAsia="仿宋_GB2312" w:hint="eastAsia"/>
          <w:color w:val="000000"/>
          <w:sz w:val="24"/>
        </w:rPr>
        <w:t>或私营。</w:t>
      </w:r>
    </w:p>
    <w:p w:rsidR="00452355" w:rsidRDefault="00452355" w:rsidP="00452355">
      <w:pPr>
        <w:widowControl/>
        <w:overflowPunct w:val="0"/>
        <w:spacing w:line="360" w:lineRule="exact"/>
        <w:ind w:firstLineChars="200" w:firstLine="482"/>
        <w:jc w:val="left"/>
        <w:rPr>
          <w:rFonts w:ascii="仿宋_GB2312" w:eastAsia="仿宋_GB2312"/>
          <w:color w:val="000000"/>
          <w:sz w:val="24"/>
        </w:rPr>
      </w:pPr>
      <w:r>
        <w:rPr>
          <w:rFonts w:ascii="仿宋_GB2312" w:eastAsia="仿宋_GB2312" w:hint="eastAsia"/>
          <w:b/>
          <w:color w:val="000000"/>
          <w:sz w:val="24"/>
        </w:rPr>
        <w:t>五、</w:t>
      </w:r>
      <w:r>
        <w:rPr>
          <w:rFonts w:ascii="仿宋_GB2312" w:eastAsia="仿宋_GB2312" w:hint="eastAsia"/>
          <w:b/>
          <w:color w:val="000000"/>
          <w:kern w:val="0"/>
          <w:sz w:val="24"/>
          <w:lang w:val="zh-CN"/>
        </w:rPr>
        <w:t>获取询价文件方式</w:t>
      </w:r>
    </w:p>
    <w:p w:rsidR="00452355" w:rsidRDefault="00452355" w:rsidP="00452355">
      <w:pPr>
        <w:widowControl/>
        <w:spacing w:line="360" w:lineRule="exact"/>
        <w:ind w:firstLineChars="200" w:firstLine="482"/>
        <w:jc w:val="left"/>
        <w:rPr>
          <w:rFonts w:ascii="仿宋_GB2312" w:eastAsia="仿宋_GB2312"/>
          <w:color w:val="000000"/>
          <w:kern w:val="0"/>
          <w:sz w:val="24"/>
        </w:rPr>
      </w:pPr>
      <w:r>
        <w:rPr>
          <w:rFonts w:ascii="仿宋_GB2312" w:eastAsia="仿宋_GB2312" w:hint="eastAsia"/>
          <w:b/>
          <w:bCs/>
          <w:color w:val="000000"/>
          <w:sz w:val="24"/>
        </w:rPr>
        <w:t>询价文件见附件，请各有意参与询价的供应商自行下载。</w:t>
      </w:r>
    </w:p>
    <w:p w:rsidR="00452355" w:rsidRDefault="00452355" w:rsidP="00452355">
      <w:pPr>
        <w:spacing w:line="380" w:lineRule="exact"/>
        <w:ind w:firstLineChars="200" w:firstLine="482"/>
        <w:rPr>
          <w:rFonts w:ascii="仿宋_GB2312" w:eastAsia="仿宋_GB2312"/>
          <w:b/>
          <w:color w:val="000000"/>
          <w:sz w:val="24"/>
        </w:rPr>
      </w:pPr>
      <w:r>
        <w:rPr>
          <w:rFonts w:ascii="仿宋_GB2312" w:eastAsia="仿宋_GB2312" w:hint="eastAsia"/>
          <w:b/>
          <w:color w:val="000000"/>
          <w:sz w:val="24"/>
        </w:rPr>
        <w:t>六、递交报价文件截止时间和地点</w:t>
      </w:r>
    </w:p>
    <w:p w:rsidR="00452355" w:rsidRDefault="00452355" w:rsidP="00452355">
      <w:pPr>
        <w:overflowPunct w:val="0"/>
        <w:spacing w:line="360" w:lineRule="exact"/>
        <w:ind w:firstLineChars="200" w:firstLine="482"/>
        <w:rPr>
          <w:rFonts w:ascii="仿宋_GB2312" w:eastAsia="仿宋_GB2312"/>
          <w:color w:val="000000"/>
          <w:sz w:val="24"/>
        </w:rPr>
      </w:pPr>
      <w:r>
        <w:rPr>
          <w:rFonts w:ascii="仿宋_GB2312" w:eastAsia="仿宋_GB2312" w:hint="eastAsia"/>
          <w:b/>
          <w:color w:val="000000"/>
          <w:sz w:val="24"/>
        </w:rPr>
        <w:t>截止时间：2017年10月9日10:00时（北京时间）</w:t>
      </w:r>
      <w:r>
        <w:rPr>
          <w:rFonts w:ascii="仿宋_GB2312" w:eastAsia="仿宋_GB2312" w:hint="eastAsia"/>
          <w:color w:val="000000"/>
          <w:sz w:val="24"/>
        </w:rPr>
        <w:t>。报价文件必须包装密封（在密封处盖上单位公章）完整，</w:t>
      </w:r>
      <w:r>
        <w:rPr>
          <w:rFonts w:ascii="仿宋_GB2312" w:eastAsia="仿宋_GB2312" w:hint="eastAsia"/>
          <w:bCs/>
          <w:color w:val="000000"/>
          <w:sz w:val="24"/>
        </w:rPr>
        <w:t>并在包装袋封面分别注明项目名称、编号、供应商名称（加盖公章）、联系人及电话。</w:t>
      </w:r>
      <w:r>
        <w:rPr>
          <w:rFonts w:ascii="仿宋_GB2312" w:eastAsia="仿宋_GB2312" w:hint="eastAsia"/>
          <w:bCs/>
          <w:color w:val="000000"/>
          <w:kern w:val="0"/>
          <w:sz w:val="24"/>
        </w:rPr>
        <w:t>报价文件必须</w:t>
      </w:r>
      <w:r>
        <w:rPr>
          <w:rFonts w:ascii="仿宋_GB2312" w:eastAsia="仿宋_GB2312" w:hint="eastAsia"/>
          <w:color w:val="000000"/>
          <w:sz w:val="24"/>
        </w:rPr>
        <w:t>在报价截止时间前送达</w:t>
      </w:r>
      <w:r>
        <w:rPr>
          <w:rFonts w:ascii="仿宋_GB2312" w:eastAsia="仿宋_GB2312" w:hint="eastAsia"/>
          <w:b/>
          <w:color w:val="000000"/>
          <w:sz w:val="24"/>
        </w:rPr>
        <w:t>衢州学院招投标工作办公室（行政楼219室）</w:t>
      </w:r>
      <w:r>
        <w:rPr>
          <w:rFonts w:ascii="仿宋_GB2312" w:eastAsia="仿宋_GB2312" w:hint="eastAsia"/>
          <w:color w:val="000000"/>
          <w:sz w:val="24"/>
        </w:rPr>
        <w:t>，</w:t>
      </w:r>
      <w:r>
        <w:rPr>
          <w:rFonts w:ascii="仿宋_GB2312" w:eastAsia="仿宋_GB2312" w:hint="eastAsia"/>
          <w:color w:val="000000"/>
          <w:kern w:val="0"/>
          <w:sz w:val="24"/>
        </w:rPr>
        <w:t>逾期作废</w:t>
      </w:r>
      <w:r>
        <w:rPr>
          <w:rFonts w:ascii="仿宋_GB2312" w:eastAsia="仿宋_GB2312" w:hint="eastAsia"/>
          <w:color w:val="000000"/>
          <w:sz w:val="24"/>
        </w:rPr>
        <w:t>。</w:t>
      </w:r>
    </w:p>
    <w:p w:rsidR="00452355" w:rsidRDefault="00452355" w:rsidP="00452355">
      <w:pPr>
        <w:spacing w:line="380" w:lineRule="exact"/>
        <w:ind w:firstLineChars="200" w:firstLine="482"/>
        <w:rPr>
          <w:rFonts w:ascii="仿宋_GB2312" w:eastAsia="仿宋_GB2312"/>
          <w:b/>
          <w:color w:val="000000"/>
          <w:sz w:val="24"/>
        </w:rPr>
      </w:pPr>
      <w:r>
        <w:rPr>
          <w:rFonts w:ascii="仿宋_GB2312" w:eastAsia="仿宋_GB2312" w:hint="eastAsia"/>
          <w:b/>
          <w:color w:val="000000"/>
          <w:sz w:val="24"/>
        </w:rPr>
        <w:t>七、询价时间和地点</w:t>
      </w:r>
    </w:p>
    <w:p w:rsidR="00452355" w:rsidRDefault="00452355" w:rsidP="00452355">
      <w:pPr>
        <w:widowControl/>
        <w:overflowPunct w:val="0"/>
        <w:spacing w:line="400" w:lineRule="exact"/>
        <w:ind w:firstLineChars="196" w:firstLine="472"/>
        <w:jc w:val="left"/>
        <w:rPr>
          <w:rFonts w:ascii="仿宋_GB2312" w:eastAsia="仿宋_GB2312"/>
          <w:b/>
          <w:bCs/>
          <w:color w:val="000000"/>
          <w:sz w:val="24"/>
        </w:rPr>
      </w:pPr>
      <w:r>
        <w:rPr>
          <w:rFonts w:ascii="仿宋_GB2312" w:eastAsia="仿宋_GB2312" w:hint="eastAsia"/>
          <w:b/>
          <w:color w:val="000000"/>
          <w:sz w:val="24"/>
        </w:rPr>
        <w:t>时间：201</w:t>
      </w:r>
      <w:r>
        <w:rPr>
          <w:rFonts w:ascii="仿宋_GB2312" w:eastAsia="仿宋_GB2312"/>
          <w:b/>
          <w:color w:val="000000"/>
          <w:sz w:val="24"/>
        </w:rPr>
        <w:t>7</w:t>
      </w:r>
      <w:r>
        <w:rPr>
          <w:rFonts w:ascii="仿宋_GB2312" w:eastAsia="仿宋_GB2312" w:hint="eastAsia"/>
          <w:b/>
          <w:color w:val="000000"/>
          <w:sz w:val="24"/>
        </w:rPr>
        <w:t>年10月9日10:00时（北京时间）</w:t>
      </w:r>
    </w:p>
    <w:p w:rsidR="00452355" w:rsidRDefault="00452355" w:rsidP="00452355">
      <w:pPr>
        <w:spacing w:line="380" w:lineRule="exact"/>
        <w:ind w:firstLineChars="200" w:firstLine="482"/>
        <w:rPr>
          <w:rFonts w:ascii="仿宋_GB2312" w:eastAsia="仿宋_GB2312"/>
          <w:b/>
          <w:color w:val="000000"/>
          <w:kern w:val="0"/>
          <w:sz w:val="24"/>
        </w:rPr>
      </w:pPr>
      <w:r>
        <w:rPr>
          <w:rFonts w:ascii="仿宋_GB2312" w:eastAsia="仿宋_GB2312" w:hint="eastAsia"/>
          <w:b/>
          <w:bCs/>
          <w:color w:val="000000"/>
          <w:sz w:val="24"/>
        </w:rPr>
        <w:t>地点：衢州学院行政楼评标室122室</w:t>
      </w:r>
    </w:p>
    <w:p w:rsidR="00452355" w:rsidRDefault="00452355" w:rsidP="00452355">
      <w:pPr>
        <w:spacing w:line="360" w:lineRule="exact"/>
        <w:ind w:firstLineChars="200" w:firstLine="482"/>
        <w:rPr>
          <w:rFonts w:ascii="仿宋_GB2312" w:eastAsia="仿宋_GB2312"/>
          <w:b/>
          <w:color w:val="000000"/>
          <w:kern w:val="0"/>
          <w:sz w:val="24"/>
        </w:rPr>
      </w:pPr>
      <w:r>
        <w:rPr>
          <w:rFonts w:ascii="仿宋_GB2312" w:eastAsia="仿宋_GB2312" w:hint="eastAsia"/>
          <w:b/>
          <w:color w:val="000000"/>
          <w:kern w:val="0"/>
          <w:sz w:val="24"/>
        </w:rPr>
        <w:t>八、发布公告的媒体</w:t>
      </w:r>
    </w:p>
    <w:p w:rsidR="00452355" w:rsidRDefault="00452355" w:rsidP="00452355">
      <w:pPr>
        <w:spacing w:line="360" w:lineRule="exact"/>
        <w:ind w:firstLineChars="200" w:firstLine="480"/>
        <w:rPr>
          <w:rFonts w:ascii="仿宋_GB2312" w:eastAsia="仿宋_GB2312"/>
          <w:b/>
          <w:color w:val="000000"/>
          <w:kern w:val="0"/>
          <w:sz w:val="24"/>
        </w:rPr>
      </w:pPr>
      <w:r>
        <w:rPr>
          <w:rFonts w:ascii="仿宋_GB2312" w:eastAsia="仿宋_GB2312" w:hint="eastAsia"/>
          <w:color w:val="000000"/>
          <w:sz w:val="24"/>
        </w:rPr>
        <w:t>衢州学院招标采购网（http://www.qzu.zj.cn/sbc/zbcg/）。</w:t>
      </w:r>
    </w:p>
    <w:p w:rsidR="00452355" w:rsidRDefault="00452355" w:rsidP="00452355">
      <w:pPr>
        <w:widowControl/>
        <w:shd w:val="clear" w:color="auto" w:fill="FFFFFF"/>
        <w:spacing w:line="360" w:lineRule="exact"/>
        <w:ind w:firstLineChars="200" w:firstLine="482"/>
        <w:outlineLvl w:val="2"/>
        <w:rPr>
          <w:rFonts w:ascii="仿宋_GB2312" w:eastAsia="仿宋_GB2312"/>
          <w:b/>
          <w:color w:val="000000"/>
          <w:kern w:val="0"/>
          <w:sz w:val="24"/>
        </w:rPr>
      </w:pPr>
      <w:r>
        <w:rPr>
          <w:rFonts w:ascii="仿宋_GB2312" w:eastAsia="仿宋_GB2312" w:hint="eastAsia"/>
          <w:b/>
          <w:color w:val="000000"/>
          <w:kern w:val="0"/>
          <w:sz w:val="24"/>
        </w:rPr>
        <w:t>九、本询价文件由衢州学院采购工作办公室、化材学院负责解释。</w:t>
      </w:r>
    </w:p>
    <w:p w:rsidR="00452355" w:rsidRDefault="00452355" w:rsidP="00452355">
      <w:pPr>
        <w:spacing w:line="360" w:lineRule="exact"/>
        <w:ind w:firstLineChars="200" w:firstLine="480"/>
        <w:rPr>
          <w:rFonts w:ascii="仿宋_GB2312" w:eastAsia="仿宋_GB2312"/>
          <w:color w:val="000000"/>
          <w:sz w:val="24"/>
        </w:rPr>
      </w:pPr>
      <w:r>
        <w:rPr>
          <w:rFonts w:ascii="仿宋_GB2312" w:eastAsia="仿宋_GB2312" w:hint="eastAsia"/>
          <w:bCs/>
          <w:color w:val="000000"/>
          <w:sz w:val="24"/>
        </w:rPr>
        <w:t>联系地址：</w:t>
      </w:r>
      <w:r>
        <w:rPr>
          <w:rFonts w:ascii="仿宋_GB2312" w:eastAsia="仿宋_GB2312" w:hint="eastAsia"/>
          <w:color w:val="000000"/>
          <w:sz w:val="24"/>
        </w:rPr>
        <w:t>浙江省衢州市九华北大道78号。</w:t>
      </w:r>
    </w:p>
    <w:p w:rsidR="00452355" w:rsidRDefault="00452355" w:rsidP="00452355">
      <w:pPr>
        <w:widowControl/>
        <w:shd w:val="clear" w:color="auto" w:fill="FFFFFF"/>
        <w:spacing w:line="360" w:lineRule="exact"/>
        <w:ind w:firstLineChars="200" w:firstLine="480"/>
        <w:rPr>
          <w:rFonts w:ascii="仿宋_GB2312" w:eastAsia="仿宋_GB2312"/>
          <w:bCs/>
          <w:color w:val="000000"/>
          <w:sz w:val="24"/>
        </w:rPr>
      </w:pPr>
      <w:r>
        <w:rPr>
          <w:rFonts w:ascii="仿宋_GB2312" w:eastAsia="仿宋_GB2312" w:hint="eastAsia"/>
          <w:bCs/>
          <w:color w:val="000000"/>
          <w:sz w:val="24"/>
        </w:rPr>
        <w:t>联系人：曹老师，电话（传真）：0570-8015042，邮政编码：324000。</w:t>
      </w:r>
    </w:p>
    <w:p w:rsidR="00452355" w:rsidRDefault="00452355" w:rsidP="00452355">
      <w:pPr>
        <w:widowControl/>
        <w:shd w:val="clear" w:color="auto" w:fill="FFFFFF"/>
        <w:spacing w:line="360" w:lineRule="exact"/>
        <w:jc w:val="right"/>
        <w:rPr>
          <w:rFonts w:ascii="仿宋_GB2312" w:eastAsia="仿宋_GB2312"/>
          <w:bCs/>
          <w:color w:val="000000"/>
          <w:sz w:val="24"/>
        </w:rPr>
      </w:pPr>
      <w:r>
        <w:rPr>
          <w:rFonts w:ascii="仿宋_GB2312" w:eastAsia="仿宋_GB2312" w:hint="eastAsia"/>
          <w:bCs/>
          <w:color w:val="000000"/>
          <w:sz w:val="24"/>
        </w:rPr>
        <w:t>衢州学院招投标工作办公室</w:t>
      </w:r>
    </w:p>
    <w:p w:rsidR="00452355" w:rsidRDefault="00452355" w:rsidP="00452355">
      <w:pPr>
        <w:widowControl/>
        <w:shd w:val="clear" w:color="auto" w:fill="FFFFFF"/>
        <w:spacing w:line="360" w:lineRule="exact"/>
        <w:ind w:firstLineChars="200" w:firstLine="480"/>
        <w:rPr>
          <w:rFonts w:ascii="仿宋_GB2312" w:eastAsia="仿宋_GB2312"/>
          <w:color w:val="000000"/>
          <w:kern w:val="0"/>
          <w:sz w:val="24"/>
        </w:rPr>
      </w:pPr>
      <w:r>
        <w:rPr>
          <w:rFonts w:ascii="仿宋_GB2312" w:eastAsia="仿宋_GB2312" w:hint="eastAsia"/>
          <w:bCs/>
          <w:color w:val="000000"/>
          <w:sz w:val="24"/>
        </w:rPr>
        <w:t xml:space="preserve">                                               </w:t>
      </w:r>
      <w:r>
        <w:rPr>
          <w:rFonts w:ascii="仿宋_GB2312" w:eastAsia="仿宋_GB2312" w:hint="eastAsia"/>
          <w:color w:val="000000"/>
          <w:kern w:val="0"/>
          <w:sz w:val="24"/>
        </w:rPr>
        <w:t>2017年9月</w:t>
      </w:r>
      <w:r w:rsidR="00151ACA">
        <w:rPr>
          <w:rFonts w:ascii="仿宋_GB2312" w:eastAsia="仿宋_GB2312" w:hint="eastAsia"/>
          <w:color w:val="000000"/>
          <w:kern w:val="0"/>
          <w:sz w:val="24"/>
        </w:rPr>
        <w:t>25</w:t>
      </w:r>
      <w:r>
        <w:rPr>
          <w:rFonts w:ascii="仿宋_GB2312" w:eastAsia="仿宋_GB2312" w:hint="eastAsia"/>
          <w:color w:val="000000"/>
          <w:kern w:val="0"/>
          <w:sz w:val="24"/>
        </w:rPr>
        <w:t>日</w:t>
      </w:r>
    </w:p>
    <w:p w:rsidR="001A0E87" w:rsidRDefault="001A0E87" w:rsidP="001A0E87">
      <w:pPr>
        <w:widowControl/>
        <w:shd w:val="clear" w:color="auto" w:fill="FFFFFF"/>
        <w:overflowPunct w:val="0"/>
        <w:spacing w:line="360" w:lineRule="exact"/>
        <w:ind w:right="720"/>
        <w:rPr>
          <w:rFonts w:ascii="仿宋_GB2312" w:eastAsia="仿宋_GB2312"/>
          <w:b/>
          <w:bCs/>
          <w:color w:val="000000"/>
          <w:sz w:val="24"/>
        </w:rPr>
      </w:pPr>
      <w:r>
        <w:rPr>
          <w:rFonts w:ascii="仿宋_GB2312" w:eastAsia="仿宋_GB2312" w:hint="eastAsia"/>
          <w:color w:val="000000"/>
          <w:kern w:val="0"/>
          <w:sz w:val="24"/>
        </w:rPr>
        <w:br w:type="page"/>
      </w:r>
      <w:r>
        <w:rPr>
          <w:rFonts w:ascii="仿宋_GB2312" w:eastAsia="仿宋_GB2312" w:hint="eastAsia"/>
          <w:b/>
          <w:bCs/>
          <w:color w:val="000000"/>
          <w:sz w:val="24"/>
        </w:rPr>
        <w:lastRenderedPageBreak/>
        <w:t>附件：</w:t>
      </w:r>
      <w:r>
        <w:rPr>
          <w:rFonts w:ascii="仿宋_GB2312" w:eastAsia="仿宋_GB2312" w:hint="eastAsia"/>
          <w:b/>
          <w:bCs/>
          <w:color w:val="000000"/>
          <w:sz w:val="24"/>
        </w:rPr>
        <w:tab/>
      </w:r>
    </w:p>
    <w:p w:rsidR="001A0E87" w:rsidRDefault="001A0E87" w:rsidP="001A0E87">
      <w:pPr>
        <w:overflowPunct w:val="0"/>
        <w:spacing w:line="460" w:lineRule="exact"/>
        <w:jc w:val="center"/>
        <w:rPr>
          <w:rFonts w:ascii="仿宋_GB2312" w:eastAsia="仿宋_GB2312"/>
          <w:b/>
          <w:bCs/>
          <w:color w:val="000000"/>
          <w:sz w:val="28"/>
          <w:szCs w:val="28"/>
        </w:rPr>
      </w:pPr>
      <w:r>
        <w:rPr>
          <w:rFonts w:ascii="仿宋_GB2312" w:eastAsia="仿宋_GB2312" w:hint="eastAsia"/>
          <w:b/>
          <w:bCs/>
          <w:color w:val="000000"/>
          <w:sz w:val="28"/>
          <w:szCs w:val="28"/>
        </w:rPr>
        <w:t>衢州学院</w:t>
      </w:r>
      <w:r>
        <w:rPr>
          <w:rFonts w:ascii="仿宋_GB2312" w:eastAsia="仿宋_GB2312" w:hAnsi="宋体" w:cs="宋体" w:hint="eastAsia"/>
          <w:b/>
          <w:bCs/>
          <w:color w:val="000000"/>
          <w:sz w:val="28"/>
          <w:szCs w:val="28"/>
        </w:rPr>
        <w:t>关于</w:t>
      </w:r>
      <w:r w:rsidR="00D57F83">
        <w:rPr>
          <w:rFonts w:ascii="仿宋_GB2312" w:eastAsia="仿宋_GB2312" w:hint="eastAsia"/>
          <w:b/>
          <w:color w:val="000000"/>
          <w:sz w:val="28"/>
          <w:szCs w:val="28"/>
        </w:rPr>
        <w:t>通风实验台</w:t>
      </w:r>
      <w:r>
        <w:rPr>
          <w:rFonts w:ascii="仿宋_GB2312" w:eastAsia="仿宋_GB2312" w:hint="eastAsia"/>
          <w:b/>
          <w:bCs/>
          <w:color w:val="000000"/>
          <w:sz w:val="28"/>
          <w:szCs w:val="28"/>
        </w:rPr>
        <w:t>采购项目的询价文件</w:t>
      </w:r>
    </w:p>
    <w:p w:rsidR="001A0E87" w:rsidRDefault="001A0E87" w:rsidP="001A0E87">
      <w:pPr>
        <w:overflowPunct w:val="0"/>
        <w:spacing w:line="460" w:lineRule="exact"/>
        <w:ind w:firstLineChars="945" w:firstLine="2656"/>
        <w:rPr>
          <w:rFonts w:ascii="仿宋_GB2312" w:eastAsia="仿宋_GB2312" w:hAnsi="Verdana"/>
          <w:b/>
          <w:bCs/>
          <w:color w:val="000000"/>
          <w:sz w:val="28"/>
          <w:szCs w:val="28"/>
        </w:rPr>
      </w:pPr>
      <w:r>
        <w:rPr>
          <w:rFonts w:ascii="仿宋_GB2312" w:eastAsia="仿宋_GB2312" w:hint="eastAsia"/>
          <w:b/>
          <w:bCs/>
          <w:color w:val="000000"/>
          <w:sz w:val="28"/>
          <w:szCs w:val="28"/>
        </w:rPr>
        <w:t>第一章 询价公告</w:t>
      </w:r>
    </w:p>
    <w:p w:rsidR="001A0E87" w:rsidRDefault="001A0E87" w:rsidP="001A0E87">
      <w:pPr>
        <w:widowControl/>
        <w:spacing w:line="360" w:lineRule="exact"/>
        <w:ind w:firstLineChars="200" w:firstLine="480"/>
        <w:rPr>
          <w:rFonts w:ascii="仿宋_GB2312" w:eastAsia="仿宋_GB2312"/>
          <w:color w:val="000000"/>
          <w:kern w:val="0"/>
          <w:sz w:val="24"/>
        </w:rPr>
      </w:pPr>
      <w:r>
        <w:rPr>
          <w:rFonts w:ascii="仿宋_GB2312" w:eastAsia="仿宋_GB2312" w:hint="eastAsia"/>
          <w:color w:val="000000"/>
          <w:sz w:val="24"/>
        </w:rPr>
        <w:t>根据有关规定，现就</w:t>
      </w:r>
      <w:r w:rsidR="00D57F83">
        <w:rPr>
          <w:rFonts w:ascii="仿宋_GB2312" w:eastAsia="仿宋_GB2312" w:hint="eastAsia"/>
          <w:b/>
          <w:color w:val="000000"/>
          <w:sz w:val="24"/>
        </w:rPr>
        <w:t>通风</w:t>
      </w:r>
      <w:r w:rsidRPr="004C4DE2">
        <w:rPr>
          <w:rFonts w:ascii="仿宋_GB2312" w:eastAsia="仿宋_GB2312" w:hint="eastAsia"/>
          <w:b/>
          <w:color w:val="000000"/>
          <w:sz w:val="24"/>
        </w:rPr>
        <w:t>实验台</w:t>
      </w:r>
      <w:r>
        <w:rPr>
          <w:rFonts w:ascii="仿宋_GB2312" w:eastAsia="仿宋_GB2312" w:hint="eastAsia"/>
          <w:b/>
          <w:bCs/>
          <w:sz w:val="24"/>
        </w:rPr>
        <w:t>采购项目</w:t>
      </w:r>
      <w:r>
        <w:rPr>
          <w:rFonts w:ascii="仿宋_GB2312" w:eastAsia="仿宋_GB2312" w:hint="eastAsia"/>
          <w:color w:val="000000"/>
          <w:sz w:val="24"/>
        </w:rPr>
        <w:t>进行公开询价，欢迎符合相关资质的单位参加报价。具体如下：</w:t>
      </w:r>
    </w:p>
    <w:p w:rsidR="001A0E87" w:rsidRDefault="001A0E87" w:rsidP="001A0E87">
      <w:pPr>
        <w:widowControl/>
        <w:shd w:val="clear" w:color="auto" w:fill="FFFFFF"/>
        <w:spacing w:line="360" w:lineRule="exact"/>
        <w:ind w:firstLineChars="200" w:firstLine="482"/>
        <w:outlineLvl w:val="0"/>
        <w:rPr>
          <w:rFonts w:ascii="仿宋_GB2312" w:eastAsia="仿宋_GB2312"/>
          <w:b/>
          <w:sz w:val="24"/>
        </w:rPr>
      </w:pPr>
      <w:r>
        <w:rPr>
          <w:rFonts w:ascii="仿宋_GB2312" w:eastAsia="仿宋_GB2312" w:hint="eastAsia"/>
          <w:b/>
          <w:color w:val="000000"/>
          <w:kern w:val="0"/>
          <w:sz w:val="24"/>
        </w:rPr>
        <w:t>一、项目名称</w:t>
      </w:r>
      <w:r w:rsidR="00D57F83">
        <w:rPr>
          <w:rFonts w:ascii="仿宋_GB2312" w:eastAsia="仿宋_GB2312" w:hint="eastAsia"/>
          <w:b/>
          <w:color w:val="000000"/>
          <w:kern w:val="0"/>
          <w:sz w:val="24"/>
        </w:rPr>
        <w:t>：通风</w:t>
      </w:r>
      <w:r w:rsidRPr="0039349B">
        <w:rPr>
          <w:rFonts w:ascii="仿宋_GB2312" w:eastAsia="仿宋_GB2312" w:hint="eastAsia"/>
          <w:b/>
          <w:color w:val="000000"/>
          <w:sz w:val="24"/>
        </w:rPr>
        <w:t>实验台</w:t>
      </w:r>
    </w:p>
    <w:p w:rsidR="001A0E87" w:rsidRDefault="001A0E87" w:rsidP="001A0E87">
      <w:pPr>
        <w:widowControl/>
        <w:shd w:val="clear" w:color="auto" w:fill="FFFFFF"/>
        <w:spacing w:line="360" w:lineRule="exact"/>
        <w:ind w:firstLineChars="200" w:firstLine="482"/>
        <w:outlineLvl w:val="0"/>
        <w:rPr>
          <w:rFonts w:ascii="仿宋_GB2312" w:eastAsia="仿宋_GB2312"/>
          <w:b/>
          <w:color w:val="000000"/>
          <w:kern w:val="0"/>
          <w:sz w:val="24"/>
        </w:rPr>
      </w:pPr>
      <w:r>
        <w:rPr>
          <w:rFonts w:ascii="仿宋_GB2312" w:eastAsia="仿宋_GB2312" w:hint="eastAsia"/>
          <w:b/>
          <w:color w:val="000000"/>
          <w:kern w:val="0"/>
          <w:sz w:val="24"/>
        </w:rPr>
        <w:t>二、项目编号：</w:t>
      </w:r>
      <w:r w:rsidR="000330B6">
        <w:rPr>
          <w:rFonts w:ascii="仿宋_GB2312" w:eastAsia="仿宋_GB2312" w:hint="eastAsia"/>
          <w:b/>
          <w:color w:val="000000"/>
          <w:kern w:val="0"/>
          <w:sz w:val="24"/>
        </w:rPr>
        <w:t>2017-</w:t>
      </w:r>
      <w:r w:rsidR="00D57F83">
        <w:rPr>
          <w:rFonts w:ascii="仿宋_GB2312" w:eastAsia="仿宋_GB2312" w:hint="eastAsia"/>
          <w:b/>
          <w:color w:val="000000"/>
          <w:kern w:val="0"/>
          <w:sz w:val="24"/>
        </w:rPr>
        <w:t>19</w:t>
      </w:r>
    </w:p>
    <w:p w:rsidR="001A0E87" w:rsidRDefault="001A0E87" w:rsidP="001A0E87">
      <w:pPr>
        <w:spacing w:line="360" w:lineRule="exact"/>
        <w:ind w:firstLineChars="200" w:firstLine="482"/>
        <w:rPr>
          <w:rFonts w:ascii="仿宋_GB2312" w:eastAsia="仿宋_GB2312"/>
          <w:b/>
          <w:bCs/>
          <w:color w:val="000000"/>
          <w:sz w:val="24"/>
        </w:rPr>
      </w:pPr>
      <w:r>
        <w:rPr>
          <w:rFonts w:ascii="仿宋_GB2312" w:eastAsia="仿宋_GB2312" w:hint="eastAsia"/>
          <w:b/>
          <w:color w:val="000000"/>
          <w:kern w:val="0"/>
          <w:sz w:val="24"/>
        </w:rPr>
        <w:t>三、项目概况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4373"/>
        <w:gridCol w:w="532"/>
        <w:gridCol w:w="585"/>
        <w:gridCol w:w="2506"/>
      </w:tblGrid>
      <w:tr w:rsidR="001A0E87" w:rsidTr="003604E5">
        <w:trPr>
          <w:trHeight w:val="617"/>
          <w:jc w:val="center"/>
        </w:trPr>
        <w:tc>
          <w:tcPr>
            <w:tcW w:w="533" w:type="dxa"/>
            <w:vAlign w:val="center"/>
          </w:tcPr>
          <w:p w:rsidR="001A0E87" w:rsidRDefault="001A0E87" w:rsidP="003604E5">
            <w:pPr>
              <w:adjustRightInd w:val="0"/>
              <w:snapToGrid w:val="0"/>
              <w:spacing w:line="300" w:lineRule="exact"/>
              <w:jc w:val="center"/>
              <w:rPr>
                <w:rFonts w:eastAsia="仿宋_GB2312"/>
                <w:color w:val="000000"/>
                <w:sz w:val="24"/>
              </w:rPr>
            </w:pPr>
            <w:r>
              <w:rPr>
                <w:rFonts w:eastAsia="仿宋_GB2312" w:hint="eastAsia"/>
                <w:color w:val="000000"/>
                <w:sz w:val="24"/>
              </w:rPr>
              <w:t>序号</w:t>
            </w:r>
          </w:p>
        </w:tc>
        <w:tc>
          <w:tcPr>
            <w:tcW w:w="4373"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名称与型号</w:t>
            </w:r>
          </w:p>
        </w:tc>
        <w:tc>
          <w:tcPr>
            <w:tcW w:w="532"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单位</w:t>
            </w:r>
          </w:p>
        </w:tc>
        <w:tc>
          <w:tcPr>
            <w:tcW w:w="585"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数量</w:t>
            </w:r>
          </w:p>
        </w:tc>
        <w:tc>
          <w:tcPr>
            <w:tcW w:w="2506"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技术要求</w:t>
            </w:r>
          </w:p>
        </w:tc>
      </w:tr>
      <w:tr w:rsidR="001A0E87" w:rsidTr="003604E5">
        <w:trPr>
          <w:trHeight w:val="577"/>
          <w:jc w:val="center"/>
        </w:trPr>
        <w:tc>
          <w:tcPr>
            <w:tcW w:w="533" w:type="dxa"/>
            <w:vAlign w:val="center"/>
          </w:tcPr>
          <w:p w:rsidR="001A0E87" w:rsidRDefault="001A0E87" w:rsidP="003604E5">
            <w:pPr>
              <w:adjustRightInd w:val="0"/>
              <w:snapToGrid w:val="0"/>
              <w:spacing w:line="300" w:lineRule="exact"/>
              <w:jc w:val="center"/>
              <w:rPr>
                <w:rFonts w:eastAsia="仿宋_GB2312"/>
                <w:color w:val="000000"/>
                <w:sz w:val="24"/>
              </w:rPr>
            </w:pPr>
            <w:r>
              <w:rPr>
                <w:rFonts w:eastAsia="仿宋_GB2312" w:hint="eastAsia"/>
                <w:color w:val="000000"/>
                <w:sz w:val="24"/>
              </w:rPr>
              <w:t>1</w:t>
            </w:r>
          </w:p>
        </w:tc>
        <w:tc>
          <w:tcPr>
            <w:tcW w:w="4373"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b/>
                <w:color w:val="000000"/>
                <w:sz w:val="24"/>
              </w:rPr>
              <w:t>通风实验台</w:t>
            </w:r>
          </w:p>
        </w:tc>
        <w:tc>
          <w:tcPr>
            <w:tcW w:w="532"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台</w:t>
            </w:r>
          </w:p>
        </w:tc>
        <w:tc>
          <w:tcPr>
            <w:tcW w:w="585"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2</w:t>
            </w:r>
          </w:p>
        </w:tc>
        <w:tc>
          <w:tcPr>
            <w:tcW w:w="2506"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详见询价文件第三章</w:t>
            </w:r>
          </w:p>
        </w:tc>
      </w:tr>
    </w:tbl>
    <w:p w:rsidR="001A0E87" w:rsidRDefault="001A0E87" w:rsidP="00352D9D">
      <w:pPr>
        <w:widowControl/>
        <w:spacing w:line="360" w:lineRule="exact"/>
        <w:jc w:val="left"/>
        <w:rPr>
          <w:rFonts w:ascii="仿宋_GB2312" w:eastAsia="仿宋_GB2312" w:hAnsi="宋体"/>
          <w:b/>
          <w:color w:val="000000"/>
          <w:sz w:val="24"/>
        </w:rPr>
      </w:pPr>
      <w:r>
        <w:rPr>
          <w:rFonts w:eastAsia="仿宋_GB2312" w:hint="eastAsia"/>
          <w:b/>
          <w:color w:val="000000"/>
          <w:kern w:val="0"/>
          <w:sz w:val="24"/>
        </w:rPr>
        <w:t>注：供应商在投标前必须了解</w:t>
      </w:r>
      <w:r>
        <w:rPr>
          <w:rFonts w:ascii="仿宋_GB2312" w:eastAsia="仿宋_GB2312" w:hAnsi="宋体" w:hint="eastAsia"/>
          <w:b/>
          <w:color w:val="000000"/>
          <w:sz w:val="24"/>
        </w:rPr>
        <w:t>项目要求</w:t>
      </w:r>
      <w:r>
        <w:rPr>
          <w:rFonts w:eastAsia="仿宋_GB2312" w:hint="eastAsia"/>
          <w:b/>
          <w:color w:val="000000"/>
          <w:kern w:val="0"/>
          <w:sz w:val="24"/>
        </w:rPr>
        <w:t>，</w:t>
      </w:r>
      <w:r w:rsidR="000330B6">
        <w:rPr>
          <w:rFonts w:ascii="仿宋_GB2312" w:eastAsia="仿宋_GB2312" w:hAnsi="宋体" w:hint="eastAsia"/>
          <w:b/>
          <w:color w:val="000000"/>
          <w:sz w:val="24"/>
        </w:rPr>
        <w:t>联系人：金</w:t>
      </w:r>
      <w:r>
        <w:rPr>
          <w:rFonts w:ascii="仿宋_GB2312" w:eastAsia="仿宋_GB2312" w:hAnsi="宋体" w:hint="eastAsia"/>
          <w:b/>
          <w:color w:val="000000"/>
          <w:sz w:val="24"/>
        </w:rPr>
        <w:t>老师，电话：</w:t>
      </w:r>
      <w:r w:rsidR="00352D9D">
        <w:rPr>
          <w:rFonts w:ascii="仿宋_GB2312" w:eastAsia="仿宋_GB2312" w:hAnsi="宋体" w:hint="eastAsia"/>
          <w:b/>
          <w:color w:val="000000"/>
          <w:sz w:val="24"/>
        </w:rPr>
        <w:t>0570-8012508</w:t>
      </w:r>
    </w:p>
    <w:p w:rsidR="001A0E87" w:rsidRPr="001559F1" w:rsidRDefault="001A0E87" w:rsidP="001A0E87">
      <w:pPr>
        <w:widowControl/>
        <w:shd w:val="clear" w:color="auto" w:fill="FFFFFF"/>
        <w:spacing w:line="360" w:lineRule="exact"/>
        <w:ind w:firstLineChars="196" w:firstLine="472"/>
        <w:outlineLvl w:val="2"/>
        <w:rPr>
          <w:rFonts w:ascii="仿宋_GB2312" w:eastAsia="仿宋_GB2312"/>
          <w:b/>
          <w:color w:val="000000" w:themeColor="text1"/>
          <w:kern w:val="0"/>
          <w:sz w:val="24"/>
        </w:rPr>
      </w:pPr>
      <w:r w:rsidRPr="001559F1">
        <w:rPr>
          <w:rFonts w:ascii="仿宋_GB2312" w:eastAsia="仿宋_GB2312" w:hint="eastAsia"/>
          <w:b/>
          <w:color w:val="000000" w:themeColor="text1"/>
          <w:kern w:val="0"/>
          <w:sz w:val="24"/>
        </w:rPr>
        <w:t>四、供应商资格要求</w:t>
      </w:r>
    </w:p>
    <w:p w:rsidR="001A0E87" w:rsidRPr="00DA3737" w:rsidRDefault="001A0E87" w:rsidP="001A0E87">
      <w:pPr>
        <w:widowControl/>
        <w:shd w:val="clear" w:color="auto" w:fill="FFFFFF"/>
        <w:spacing w:line="360" w:lineRule="exact"/>
        <w:ind w:firstLineChars="200" w:firstLine="480"/>
        <w:rPr>
          <w:rFonts w:ascii="仿宋_GB2312" w:eastAsia="仿宋_GB2312"/>
          <w:bCs/>
          <w:color w:val="000000"/>
          <w:sz w:val="24"/>
        </w:rPr>
      </w:pPr>
      <w:r w:rsidRPr="00DA3737">
        <w:rPr>
          <w:rFonts w:ascii="仿宋_GB2312" w:eastAsia="仿宋_GB2312" w:hint="eastAsia"/>
          <w:bCs/>
          <w:color w:val="000000"/>
          <w:sz w:val="24"/>
        </w:rPr>
        <w:t>1.符合《中华人民共和国政府采购法》第二十二条规定的各项条件。</w:t>
      </w:r>
    </w:p>
    <w:p w:rsidR="001A0E87" w:rsidRPr="00DA3737" w:rsidRDefault="001A0E87" w:rsidP="001A0E87">
      <w:pPr>
        <w:widowControl/>
        <w:spacing w:line="360" w:lineRule="exact"/>
        <w:ind w:firstLineChars="200" w:firstLine="480"/>
        <w:rPr>
          <w:rFonts w:ascii="仿宋_GB2312" w:eastAsia="仿宋_GB2312"/>
          <w:color w:val="000000"/>
          <w:sz w:val="24"/>
        </w:rPr>
      </w:pPr>
      <w:r w:rsidRPr="00DA3737">
        <w:rPr>
          <w:rFonts w:ascii="仿宋_GB2312" w:eastAsia="仿宋_GB2312" w:hint="eastAsia"/>
          <w:bCs/>
          <w:color w:val="000000"/>
          <w:sz w:val="24"/>
        </w:rPr>
        <w:t>2.具有独立法人资格，在中国境内经国家工商管理部门批准注册的、主营此类项目的生产或销售企业（公司）</w:t>
      </w:r>
      <w:r w:rsidR="00BB4F44">
        <w:rPr>
          <w:rFonts w:ascii="仿宋_GB2312" w:eastAsia="仿宋_GB2312" w:hint="eastAsia"/>
          <w:color w:val="000000"/>
          <w:sz w:val="24"/>
        </w:rPr>
        <w:t>或私营。</w:t>
      </w:r>
    </w:p>
    <w:p w:rsidR="001A0E87" w:rsidRDefault="001A0E87" w:rsidP="001A0E87">
      <w:pPr>
        <w:widowControl/>
        <w:overflowPunct w:val="0"/>
        <w:spacing w:line="360" w:lineRule="exact"/>
        <w:ind w:firstLineChars="200" w:firstLine="482"/>
        <w:jc w:val="left"/>
        <w:rPr>
          <w:rFonts w:ascii="仿宋_GB2312" w:eastAsia="仿宋_GB2312"/>
          <w:color w:val="000000"/>
          <w:sz w:val="24"/>
        </w:rPr>
      </w:pPr>
      <w:r>
        <w:rPr>
          <w:rFonts w:ascii="仿宋_GB2312" w:eastAsia="仿宋_GB2312" w:hint="eastAsia"/>
          <w:b/>
          <w:color w:val="000000"/>
          <w:sz w:val="24"/>
        </w:rPr>
        <w:t>五、</w:t>
      </w:r>
      <w:r>
        <w:rPr>
          <w:rFonts w:ascii="仿宋_GB2312" w:eastAsia="仿宋_GB2312" w:hint="eastAsia"/>
          <w:b/>
          <w:color w:val="000000"/>
          <w:kern w:val="0"/>
          <w:sz w:val="24"/>
          <w:lang w:val="zh-CN"/>
        </w:rPr>
        <w:t>获取询价文件方式</w:t>
      </w:r>
    </w:p>
    <w:p w:rsidR="001A0E87" w:rsidRDefault="001A0E87" w:rsidP="001A0E87">
      <w:pPr>
        <w:widowControl/>
        <w:spacing w:line="360" w:lineRule="exact"/>
        <w:ind w:firstLineChars="200" w:firstLine="482"/>
        <w:jc w:val="left"/>
        <w:rPr>
          <w:rFonts w:ascii="仿宋_GB2312" w:eastAsia="仿宋_GB2312"/>
          <w:color w:val="000000"/>
          <w:kern w:val="0"/>
          <w:sz w:val="24"/>
        </w:rPr>
      </w:pPr>
      <w:r>
        <w:rPr>
          <w:rFonts w:ascii="仿宋_GB2312" w:eastAsia="仿宋_GB2312" w:hint="eastAsia"/>
          <w:b/>
          <w:bCs/>
          <w:color w:val="000000"/>
          <w:sz w:val="24"/>
        </w:rPr>
        <w:t>询价文件见附件，请各有意参与询价的供应商自行下载。</w:t>
      </w:r>
    </w:p>
    <w:p w:rsidR="001A0E87" w:rsidRDefault="001A0E87" w:rsidP="001A0E87">
      <w:pPr>
        <w:spacing w:line="380" w:lineRule="exact"/>
        <w:ind w:firstLineChars="200" w:firstLine="482"/>
        <w:rPr>
          <w:rFonts w:ascii="仿宋_GB2312" w:eastAsia="仿宋_GB2312"/>
          <w:b/>
          <w:color w:val="000000"/>
          <w:sz w:val="24"/>
        </w:rPr>
      </w:pPr>
      <w:r>
        <w:rPr>
          <w:rFonts w:ascii="仿宋_GB2312" w:eastAsia="仿宋_GB2312" w:hint="eastAsia"/>
          <w:b/>
          <w:color w:val="000000"/>
          <w:sz w:val="24"/>
        </w:rPr>
        <w:t>六、递交报价文件截止时间和地点</w:t>
      </w:r>
    </w:p>
    <w:p w:rsidR="001A0E87" w:rsidRDefault="001A0E87" w:rsidP="001A0E87">
      <w:pPr>
        <w:overflowPunct w:val="0"/>
        <w:spacing w:line="360" w:lineRule="exact"/>
        <w:ind w:firstLineChars="200" w:firstLine="482"/>
        <w:rPr>
          <w:rFonts w:ascii="仿宋_GB2312" w:eastAsia="仿宋_GB2312"/>
          <w:color w:val="000000"/>
          <w:sz w:val="24"/>
        </w:rPr>
      </w:pPr>
      <w:r>
        <w:rPr>
          <w:rFonts w:ascii="仿宋_GB2312" w:eastAsia="仿宋_GB2312" w:hint="eastAsia"/>
          <w:b/>
          <w:color w:val="000000"/>
          <w:sz w:val="24"/>
        </w:rPr>
        <w:t>截止时间：2017年</w:t>
      </w:r>
      <w:r w:rsidR="0053224C">
        <w:rPr>
          <w:rFonts w:ascii="仿宋_GB2312" w:eastAsia="仿宋_GB2312" w:hint="eastAsia"/>
          <w:b/>
          <w:color w:val="000000"/>
          <w:sz w:val="24"/>
        </w:rPr>
        <w:t>10</w:t>
      </w:r>
      <w:r>
        <w:rPr>
          <w:rFonts w:ascii="仿宋_GB2312" w:eastAsia="仿宋_GB2312" w:hint="eastAsia"/>
          <w:b/>
          <w:color w:val="000000"/>
          <w:sz w:val="24"/>
        </w:rPr>
        <w:t>月9日</w:t>
      </w:r>
      <w:r w:rsidR="00BB4F44">
        <w:rPr>
          <w:rFonts w:ascii="仿宋_GB2312" w:eastAsia="仿宋_GB2312" w:hint="eastAsia"/>
          <w:b/>
          <w:color w:val="000000"/>
          <w:sz w:val="24"/>
        </w:rPr>
        <w:t>10</w:t>
      </w:r>
      <w:r>
        <w:rPr>
          <w:rFonts w:ascii="仿宋_GB2312" w:eastAsia="仿宋_GB2312" w:hint="eastAsia"/>
          <w:b/>
          <w:color w:val="000000"/>
          <w:sz w:val="24"/>
        </w:rPr>
        <w:t>:00时（北京时间）</w:t>
      </w:r>
      <w:r>
        <w:rPr>
          <w:rFonts w:ascii="仿宋_GB2312" w:eastAsia="仿宋_GB2312" w:hint="eastAsia"/>
          <w:color w:val="000000"/>
          <w:sz w:val="24"/>
        </w:rPr>
        <w:t>。报价文件必须包装密封（在密封处盖上单位公章）完整，</w:t>
      </w:r>
      <w:r>
        <w:rPr>
          <w:rFonts w:ascii="仿宋_GB2312" w:eastAsia="仿宋_GB2312" w:hint="eastAsia"/>
          <w:bCs/>
          <w:color w:val="000000"/>
          <w:sz w:val="24"/>
        </w:rPr>
        <w:t>并在包装袋封面分别注明项目名称、编号、供应商名称（加盖公章）、联系人及电话。</w:t>
      </w:r>
      <w:r>
        <w:rPr>
          <w:rFonts w:ascii="仿宋_GB2312" w:eastAsia="仿宋_GB2312" w:hint="eastAsia"/>
          <w:bCs/>
          <w:color w:val="000000"/>
          <w:kern w:val="0"/>
          <w:sz w:val="24"/>
        </w:rPr>
        <w:t>报价文件必须</w:t>
      </w:r>
      <w:r>
        <w:rPr>
          <w:rFonts w:ascii="仿宋_GB2312" w:eastAsia="仿宋_GB2312" w:hint="eastAsia"/>
          <w:color w:val="000000"/>
          <w:sz w:val="24"/>
        </w:rPr>
        <w:t>在报价截止时间前送达</w:t>
      </w:r>
      <w:r>
        <w:rPr>
          <w:rFonts w:ascii="仿宋_GB2312" w:eastAsia="仿宋_GB2312" w:hint="eastAsia"/>
          <w:b/>
          <w:color w:val="000000"/>
          <w:sz w:val="24"/>
        </w:rPr>
        <w:t>衢州学院招投标工作办公室（行政楼219室）</w:t>
      </w:r>
      <w:r>
        <w:rPr>
          <w:rFonts w:ascii="仿宋_GB2312" w:eastAsia="仿宋_GB2312" w:hint="eastAsia"/>
          <w:color w:val="000000"/>
          <w:sz w:val="24"/>
        </w:rPr>
        <w:t>，</w:t>
      </w:r>
      <w:r>
        <w:rPr>
          <w:rFonts w:ascii="仿宋_GB2312" w:eastAsia="仿宋_GB2312" w:hint="eastAsia"/>
          <w:color w:val="000000"/>
          <w:kern w:val="0"/>
          <w:sz w:val="24"/>
        </w:rPr>
        <w:t>逾期作废</w:t>
      </w:r>
      <w:r>
        <w:rPr>
          <w:rFonts w:ascii="仿宋_GB2312" w:eastAsia="仿宋_GB2312" w:hint="eastAsia"/>
          <w:color w:val="000000"/>
          <w:sz w:val="24"/>
        </w:rPr>
        <w:t>。</w:t>
      </w:r>
    </w:p>
    <w:p w:rsidR="001A0E87" w:rsidRDefault="001A0E87" w:rsidP="001A0E87">
      <w:pPr>
        <w:spacing w:line="380" w:lineRule="exact"/>
        <w:ind w:firstLineChars="200" w:firstLine="482"/>
        <w:rPr>
          <w:rFonts w:ascii="仿宋_GB2312" w:eastAsia="仿宋_GB2312"/>
          <w:b/>
          <w:color w:val="000000"/>
          <w:sz w:val="24"/>
        </w:rPr>
      </w:pPr>
      <w:r>
        <w:rPr>
          <w:rFonts w:ascii="仿宋_GB2312" w:eastAsia="仿宋_GB2312" w:hint="eastAsia"/>
          <w:b/>
          <w:color w:val="000000"/>
          <w:sz w:val="24"/>
        </w:rPr>
        <w:t>七、询价时间和地点</w:t>
      </w:r>
    </w:p>
    <w:p w:rsidR="001A0E87" w:rsidRDefault="001A0E87" w:rsidP="001A0E87">
      <w:pPr>
        <w:widowControl/>
        <w:overflowPunct w:val="0"/>
        <w:spacing w:line="400" w:lineRule="exact"/>
        <w:ind w:firstLineChars="196" w:firstLine="472"/>
        <w:jc w:val="left"/>
        <w:rPr>
          <w:rFonts w:ascii="仿宋_GB2312" w:eastAsia="仿宋_GB2312"/>
          <w:b/>
          <w:bCs/>
          <w:color w:val="000000"/>
          <w:sz w:val="24"/>
        </w:rPr>
      </w:pPr>
      <w:r>
        <w:rPr>
          <w:rFonts w:ascii="仿宋_GB2312" w:eastAsia="仿宋_GB2312" w:hint="eastAsia"/>
          <w:b/>
          <w:color w:val="000000"/>
          <w:sz w:val="24"/>
        </w:rPr>
        <w:t>时间：201</w:t>
      </w:r>
      <w:r>
        <w:rPr>
          <w:rFonts w:ascii="仿宋_GB2312" w:eastAsia="仿宋_GB2312"/>
          <w:b/>
          <w:color w:val="000000"/>
          <w:sz w:val="24"/>
        </w:rPr>
        <w:t>7</w:t>
      </w:r>
      <w:r>
        <w:rPr>
          <w:rFonts w:ascii="仿宋_GB2312" w:eastAsia="仿宋_GB2312" w:hint="eastAsia"/>
          <w:b/>
          <w:color w:val="000000"/>
          <w:sz w:val="24"/>
        </w:rPr>
        <w:t>年</w:t>
      </w:r>
      <w:r w:rsidR="00BB4F44">
        <w:rPr>
          <w:rFonts w:ascii="仿宋_GB2312" w:eastAsia="仿宋_GB2312" w:hint="eastAsia"/>
          <w:b/>
          <w:color w:val="000000"/>
          <w:sz w:val="24"/>
        </w:rPr>
        <w:t>10</w:t>
      </w:r>
      <w:r>
        <w:rPr>
          <w:rFonts w:ascii="仿宋_GB2312" w:eastAsia="仿宋_GB2312" w:hint="eastAsia"/>
          <w:b/>
          <w:color w:val="000000"/>
          <w:sz w:val="24"/>
        </w:rPr>
        <w:t>月9日</w:t>
      </w:r>
      <w:r w:rsidR="00BB4F44">
        <w:rPr>
          <w:rFonts w:ascii="仿宋_GB2312" w:eastAsia="仿宋_GB2312" w:hint="eastAsia"/>
          <w:b/>
          <w:color w:val="000000"/>
          <w:sz w:val="24"/>
        </w:rPr>
        <w:t>10</w:t>
      </w:r>
      <w:r>
        <w:rPr>
          <w:rFonts w:ascii="仿宋_GB2312" w:eastAsia="仿宋_GB2312" w:hint="eastAsia"/>
          <w:b/>
          <w:color w:val="000000"/>
          <w:sz w:val="24"/>
        </w:rPr>
        <w:t>:00时（北京时间）</w:t>
      </w:r>
    </w:p>
    <w:p w:rsidR="001A0E87" w:rsidRDefault="001A0E87" w:rsidP="001A0E87">
      <w:pPr>
        <w:spacing w:line="380" w:lineRule="exact"/>
        <w:ind w:firstLineChars="200" w:firstLine="482"/>
        <w:rPr>
          <w:rFonts w:ascii="仿宋_GB2312" w:eastAsia="仿宋_GB2312"/>
          <w:b/>
          <w:color w:val="000000"/>
          <w:kern w:val="0"/>
          <w:sz w:val="24"/>
        </w:rPr>
      </w:pPr>
      <w:r>
        <w:rPr>
          <w:rFonts w:ascii="仿宋_GB2312" w:eastAsia="仿宋_GB2312" w:hint="eastAsia"/>
          <w:b/>
          <w:bCs/>
          <w:color w:val="000000"/>
          <w:sz w:val="24"/>
        </w:rPr>
        <w:t>地点：衢州学院行政楼评标室122室</w:t>
      </w:r>
    </w:p>
    <w:p w:rsidR="001A0E87" w:rsidRDefault="001A0E87" w:rsidP="001A0E87">
      <w:pPr>
        <w:spacing w:line="360" w:lineRule="exact"/>
        <w:ind w:firstLineChars="200" w:firstLine="482"/>
        <w:rPr>
          <w:rFonts w:ascii="仿宋_GB2312" w:eastAsia="仿宋_GB2312"/>
          <w:b/>
          <w:color w:val="000000"/>
          <w:kern w:val="0"/>
          <w:sz w:val="24"/>
        </w:rPr>
      </w:pPr>
      <w:r>
        <w:rPr>
          <w:rFonts w:ascii="仿宋_GB2312" w:eastAsia="仿宋_GB2312" w:hint="eastAsia"/>
          <w:b/>
          <w:color w:val="000000"/>
          <w:kern w:val="0"/>
          <w:sz w:val="24"/>
        </w:rPr>
        <w:t>八、发布公告的媒体</w:t>
      </w:r>
    </w:p>
    <w:p w:rsidR="001A0E87" w:rsidRDefault="001A0E87" w:rsidP="001A0E87">
      <w:pPr>
        <w:spacing w:line="360" w:lineRule="exact"/>
        <w:ind w:firstLineChars="200" w:firstLine="480"/>
        <w:rPr>
          <w:rFonts w:ascii="仿宋_GB2312" w:eastAsia="仿宋_GB2312"/>
          <w:b/>
          <w:color w:val="000000"/>
          <w:kern w:val="0"/>
          <w:sz w:val="24"/>
        </w:rPr>
      </w:pPr>
      <w:r>
        <w:rPr>
          <w:rFonts w:ascii="仿宋_GB2312" w:eastAsia="仿宋_GB2312" w:hint="eastAsia"/>
          <w:color w:val="000000"/>
          <w:sz w:val="24"/>
        </w:rPr>
        <w:t>衢州学院招标采购网（http://www.qzu.zj.cn/sbc/zbcg/）。</w:t>
      </w:r>
    </w:p>
    <w:p w:rsidR="001A0E87" w:rsidRDefault="00BB4F44" w:rsidP="001A0E87">
      <w:pPr>
        <w:widowControl/>
        <w:shd w:val="clear" w:color="auto" w:fill="FFFFFF"/>
        <w:spacing w:line="360" w:lineRule="exact"/>
        <w:ind w:firstLineChars="200" w:firstLine="482"/>
        <w:outlineLvl w:val="2"/>
        <w:rPr>
          <w:rFonts w:ascii="仿宋_GB2312" w:eastAsia="仿宋_GB2312"/>
          <w:b/>
          <w:color w:val="000000"/>
          <w:kern w:val="0"/>
          <w:sz w:val="24"/>
        </w:rPr>
      </w:pPr>
      <w:r>
        <w:rPr>
          <w:rFonts w:ascii="仿宋_GB2312" w:eastAsia="仿宋_GB2312" w:hint="eastAsia"/>
          <w:b/>
          <w:color w:val="000000"/>
          <w:kern w:val="0"/>
          <w:sz w:val="24"/>
        </w:rPr>
        <w:t>九、本询价文件由衢州学院采购工作办公室、化材学院</w:t>
      </w:r>
      <w:r w:rsidR="001A0E87">
        <w:rPr>
          <w:rFonts w:ascii="仿宋_GB2312" w:eastAsia="仿宋_GB2312" w:hint="eastAsia"/>
          <w:b/>
          <w:color w:val="000000"/>
          <w:kern w:val="0"/>
          <w:sz w:val="24"/>
        </w:rPr>
        <w:t>负责解释。</w:t>
      </w:r>
    </w:p>
    <w:p w:rsidR="001A0E87" w:rsidRDefault="001A0E87" w:rsidP="001A0E87">
      <w:pPr>
        <w:spacing w:line="360" w:lineRule="exact"/>
        <w:ind w:firstLineChars="200" w:firstLine="480"/>
        <w:rPr>
          <w:rFonts w:ascii="仿宋_GB2312" w:eastAsia="仿宋_GB2312"/>
          <w:color w:val="000000"/>
          <w:sz w:val="24"/>
        </w:rPr>
      </w:pPr>
      <w:r>
        <w:rPr>
          <w:rFonts w:ascii="仿宋_GB2312" w:eastAsia="仿宋_GB2312" w:hint="eastAsia"/>
          <w:bCs/>
          <w:color w:val="000000"/>
          <w:sz w:val="24"/>
        </w:rPr>
        <w:t>联系地址：</w:t>
      </w:r>
      <w:r>
        <w:rPr>
          <w:rFonts w:ascii="仿宋_GB2312" w:eastAsia="仿宋_GB2312" w:hint="eastAsia"/>
          <w:color w:val="000000"/>
          <w:sz w:val="24"/>
        </w:rPr>
        <w:t>浙江省衢州市九华北大道78号。</w:t>
      </w:r>
    </w:p>
    <w:p w:rsidR="001A0E87" w:rsidRDefault="001A0E87" w:rsidP="001A0E87">
      <w:pPr>
        <w:widowControl/>
        <w:shd w:val="clear" w:color="auto" w:fill="FFFFFF"/>
        <w:spacing w:line="360" w:lineRule="exact"/>
        <w:ind w:firstLineChars="200" w:firstLine="480"/>
        <w:rPr>
          <w:rFonts w:ascii="仿宋_GB2312" w:eastAsia="仿宋_GB2312"/>
          <w:bCs/>
          <w:color w:val="000000"/>
          <w:sz w:val="24"/>
        </w:rPr>
      </w:pPr>
      <w:r>
        <w:rPr>
          <w:rFonts w:ascii="仿宋_GB2312" w:eastAsia="仿宋_GB2312" w:hint="eastAsia"/>
          <w:bCs/>
          <w:color w:val="000000"/>
          <w:sz w:val="24"/>
        </w:rPr>
        <w:t>联系人：曹老师，电话（传真）：0570-8015042，邮政编码：324000。</w:t>
      </w:r>
    </w:p>
    <w:p w:rsidR="001A0E87" w:rsidRDefault="001A0E87" w:rsidP="001A0E87">
      <w:pPr>
        <w:widowControl/>
        <w:shd w:val="clear" w:color="auto" w:fill="FFFFFF"/>
        <w:spacing w:line="360" w:lineRule="exact"/>
        <w:jc w:val="right"/>
        <w:rPr>
          <w:rFonts w:ascii="仿宋_GB2312" w:eastAsia="仿宋_GB2312"/>
          <w:bCs/>
          <w:color w:val="000000"/>
          <w:sz w:val="24"/>
        </w:rPr>
      </w:pPr>
      <w:r>
        <w:rPr>
          <w:rFonts w:ascii="仿宋_GB2312" w:eastAsia="仿宋_GB2312" w:hint="eastAsia"/>
          <w:bCs/>
          <w:color w:val="000000"/>
          <w:sz w:val="24"/>
        </w:rPr>
        <w:t>衢州学院招投标工作办公室</w:t>
      </w:r>
    </w:p>
    <w:p w:rsidR="001A0E87" w:rsidRDefault="001A0E87" w:rsidP="001A0E87">
      <w:pPr>
        <w:widowControl/>
        <w:shd w:val="clear" w:color="auto" w:fill="FFFFFF"/>
        <w:spacing w:line="360" w:lineRule="exact"/>
        <w:ind w:firstLineChars="200" w:firstLine="480"/>
        <w:rPr>
          <w:rFonts w:ascii="仿宋_GB2312" w:eastAsia="仿宋_GB2312"/>
          <w:color w:val="000000"/>
          <w:kern w:val="0"/>
          <w:sz w:val="24"/>
        </w:rPr>
      </w:pPr>
      <w:r>
        <w:rPr>
          <w:rFonts w:ascii="仿宋_GB2312" w:eastAsia="仿宋_GB2312" w:hint="eastAsia"/>
          <w:bCs/>
          <w:color w:val="000000"/>
          <w:sz w:val="24"/>
        </w:rPr>
        <w:t xml:space="preserve">                                               </w:t>
      </w:r>
      <w:r>
        <w:rPr>
          <w:rFonts w:ascii="仿宋_GB2312" w:eastAsia="仿宋_GB2312" w:hint="eastAsia"/>
          <w:color w:val="000000"/>
          <w:kern w:val="0"/>
          <w:sz w:val="24"/>
        </w:rPr>
        <w:t>2017年</w:t>
      </w:r>
      <w:r w:rsidR="0053224C">
        <w:rPr>
          <w:rFonts w:ascii="仿宋_GB2312" w:eastAsia="仿宋_GB2312" w:hint="eastAsia"/>
          <w:color w:val="000000"/>
          <w:kern w:val="0"/>
          <w:sz w:val="24"/>
        </w:rPr>
        <w:t>9</w:t>
      </w:r>
      <w:r>
        <w:rPr>
          <w:rFonts w:ascii="仿宋_GB2312" w:eastAsia="仿宋_GB2312" w:hint="eastAsia"/>
          <w:color w:val="000000"/>
          <w:kern w:val="0"/>
          <w:sz w:val="24"/>
        </w:rPr>
        <w:t>月</w:t>
      </w:r>
      <w:r w:rsidR="00151ACA">
        <w:rPr>
          <w:rFonts w:ascii="仿宋_GB2312" w:eastAsia="仿宋_GB2312" w:hint="eastAsia"/>
          <w:color w:val="000000"/>
          <w:kern w:val="0"/>
          <w:sz w:val="24"/>
        </w:rPr>
        <w:t>25</w:t>
      </w:r>
      <w:r>
        <w:rPr>
          <w:rFonts w:ascii="仿宋_GB2312" w:eastAsia="仿宋_GB2312" w:hint="eastAsia"/>
          <w:color w:val="000000"/>
          <w:kern w:val="0"/>
          <w:sz w:val="24"/>
        </w:rPr>
        <w:t>日</w:t>
      </w:r>
    </w:p>
    <w:p w:rsidR="001A0E87" w:rsidRDefault="001A0E87" w:rsidP="001A0E87">
      <w:pPr>
        <w:overflowPunct w:val="0"/>
        <w:spacing w:line="460" w:lineRule="exact"/>
        <w:jc w:val="center"/>
        <w:rPr>
          <w:rFonts w:ascii="仿宋_GB2312" w:eastAsia="仿宋_GB2312"/>
          <w:b/>
          <w:bCs/>
          <w:color w:val="000000"/>
          <w:sz w:val="24"/>
        </w:rPr>
      </w:pPr>
      <w:r>
        <w:rPr>
          <w:rFonts w:ascii="仿宋_GB2312" w:eastAsia="仿宋_GB2312"/>
          <w:color w:val="000000"/>
          <w:kern w:val="0"/>
          <w:sz w:val="24"/>
        </w:rPr>
        <w:br w:type="page"/>
      </w:r>
      <w:r>
        <w:rPr>
          <w:rFonts w:ascii="仿宋_GB2312" w:eastAsia="仿宋_GB2312" w:hint="eastAsia"/>
          <w:b/>
          <w:bCs/>
          <w:color w:val="000000"/>
          <w:sz w:val="32"/>
          <w:szCs w:val="32"/>
        </w:rPr>
        <w:lastRenderedPageBreak/>
        <w:t>第二章 报价须知</w:t>
      </w:r>
    </w:p>
    <w:p w:rsidR="001A0E87" w:rsidRDefault="001A0E87" w:rsidP="001A0E87">
      <w:pPr>
        <w:widowControl/>
        <w:shd w:val="clear" w:color="auto" w:fill="FFFFFF"/>
        <w:overflowPunct w:val="0"/>
        <w:spacing w:line="500" w:lineRule="exact"/>
        <w:jc w:val="left"/>
        <w:outlineLvl w:val="2"/>
        <w:rPr>
          <w:rFonts w:ascii="仿宋_GB2312" w:eastAsia="仿宋_GB2312"/>
          <w:b/>
          <w:color w:val="000000"/>
          <w:kern w:val="0"/>
          <w:sz w:val="24"/>
        </w:rPr>
      </w:pPr>
    </w:p>
    <w:p w:rsidR="001A0E87" w:rsidRDefault="001A0E87" w:rsidP="001A0E87">
      <w:pPr>
        <w:widowControl/>
        <w:shd w:val="clear" w:color="auto" w:fill="FFFFFF"/>
        <w:overflowPunct w:val="0"/>
        <w:spacing w:line="50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一、综合说明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878"/>
        <w:gridCol w:w="2340"/>
        <w:gridCol w:w="5301"/>
      </w:tblGrid>
      <w:tr w:rsidR="001A0E87" w:rsidTr="003604E5">
        <w:trPr>
          <w:trHeight w:val="510"/>
          <w:jc w:val="center"/>
        </w:trPr>
        <w:tc>
          <w:tcPr>
            <w:tcW w:w="878" w:type="dxa"/>
            <w:shd w:val="clear" w:color="auto" w:fill="FFFFFF"/>
            <w:vAlign w:val="center"/>
          </w:tcPr>
          <w:p w:rsidR="001A0E87" w:rsidRDefault="001A0E87" w:rsidP="003604E5">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序号</w:t>
            </w:r>
          </w:p>
        </w:tc>
        <w:tc>
          <w:tcPr>
            <w:tcW w:w="2340" w:type="dxa"/>
            <w:shd w:val="clear" w:color="auto" w:fill="FFFFFF"/>
            <w:vAlign w:val="center"/>
          </w:tcPr>
          <w:p w:rsidR="001A0E87" w:rsidRDefault="001A0E87" w:rsidP="003604E5">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内  容</w:t>
            </w:r>
          </w:p>
        </w:tc>
        <w:tc>
          <w:tcPr>
            <w:tcW w:w="5301" w:type="dxa"/>
            <w:shd w:val="clear" w:color="auto" w:fill="FFFFFF"/>
            <w:vAlign w:val="center"/>
          </w:tcPr>
          <w:p w:rsidR="001A0E87" w:rsidRDefault="001A0E87" w:rsidP="003604E5">
            <w:pPr>
              <w:widowControl/>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要   求</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采购人</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衢州学院</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2</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项目名称</w:t>
            </w:r>
          </w:p>
        </w:tc>
        <w:tc>
          <w:tcPr>
            <w:tcW w:w="5301" w:type="dxa"/>
            <w:shd w:val="clear" w:color="auto" w:fill="FFFFFF"/>
            <w:vAlign w:val="center"/>
          </w:tcPr>
          <w:p w:rsidR="001A0E87" w:rsidRPr="003E1DF3" w:rsidRDefault="001559F1" w:rsidP="003604E5">
            <w:pPr>
              <w:widowControl/>
              <w:overflowPunct w:val="0"/>
              <w:spacing w:line="400" w:lineRule="exact"/>
              <w:jc w:val="left"/>
              <w:rPr>
                <w:rFonts w:ascii="仿宋_GB2312" w:eastAsia="仿宋_GB2312"/>
                <w:bCs/>
                <w:color w:val="000000" w:themeColor="text1"/>
                <w:sz w:val="24"/>
              </w:rPr>
            </w:pPr>
            <w:r w:rsidRPr="003E1DF3">
              <w:rPr>
                <w:rFonts w:ascii="仿宋_GB2312" w:eastAsia="仿宋_GB2312" w:hint="eastAsia"/>
                <w:bCs/>
                <w:color w:val="000000" w:themeColor="text1"/>
                <w:sz w:val="24"/>
              </w:rPr>
              <w:t>通风实验台</w:t>
            </w:r>
            <w:r w:rsidR="001A0E87" w:rsidRPr="003E1DF3">
              <w:rPr>
                <w:rFonts w:ascii="仿宋_GB2312" w:eastAsia="仿宋_GB2312" w:hint="eastAsia"/>
                <w:bCs/>
                <w:color w:val="000000" w:themeColor="text1"/>
                <w:sz w:val="24"/>
              </w:rPr>
              <w:t>采购项目</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3</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实施地点</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衢州学院</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4</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计划工期</w:t>
            </w:r>
          </w:p>
        </w:tc>
        <w:tc>
          <w:tcPr>
            <w:tcW w:w="5301" w:type="dxa"/>
            <w:shd w:val="clear" w:color="auto" w:fill="FFFFFF"/>
            <w:vAlign w:val="center"/>
          </w:tcPr>
          <w:p w:rsidR="001A0E87" w:rsidRDefault="001A0E87" w:rsidP="000A4927">
            <w:pPr>
              <w:overflowPunct w:val="0"/>
              <w:spacing w:line="400" w:lineRule="exact"/>
              <w:rPr>
                <w:rFonts w:ascii="仿宋_GB2312" w:eastAsia="仿宋_GB2312"/>
                <w:color w:val="000000"/>
                <w:sz w:val="24"/>
              </w:rPr>
            </w:pPr>
            <w:r>
              <w:rPr>
                <w:rFonts w:ascii="仿宋_GB2312" w:eastAsia="仿宋_GB2312" w:hint="eastAsia"/>
                <w:b/>
                <w:bCs/>
                <w:color w:val="000000"/>
                <w:sz w:val="24"/>
              </w:rPr>
              <w:t xml:space="preserve">2017年 </w:t>
            </w:r>
            <w:r w:rsidR="000A4927">
              <w:rPr>
                <w:rFonts w:ascii="仿宋_GB2312" w:eastAsia="仿宋_GB2312" w:hint="eastAsia"/>
                <w:b/>
                <w:bCs/>
                <w:color w:val="000000"/>
                <w:sz w:val="24"/>
              </w:rPr>
              <w:t>10</w:t>
            </w:r>
            <w:r>
              <w:rPr>
                <w:rFonts w:ascii="仿宋_GB2312" w:eastAsia="仿宋_GB2312" w:hint="eastAsia"/>
                <w:b/>
                <w:bCs/>
                <w:color w:val="000000"/>
                <w:sz w:val="24"/>
              </w:rPr>
              <w:t>月</w:t>
            </w:r>
            <w:r w:rsidR="00387579">
              <w:rPr>
                <w:rFonts w:ascii="仿宋_GB2312" w:eastAsia="仿宋_GB2312" w:hint="eastAsia"/>
                <w:b/>
                <w:bCs/>
                <w:color w:val="000000"/>
                <w:sz w:val="24"/>
              </w:rPr>
              <w:t xml:space="preserve"> 25</w:t>
            </w:r>
            <w:r>
              <w:rPr>
                <w:rFonts w:ascii="仿宋_GB2312" w:eastAsia="仿宋_GB2312" w:hint="eastAsia"/>
                <w:b/>
                <w:bCs/>
                <w:color w:val="000000"/>
                <w:sz w:val="24"/>
              </w:rPr>
              <w:t>日</w:t>
            </w:r>
            <w:r>
              <w:rPr>
                <w:rFonts w:ascii="仿宋_GB2312" w:eastAsia="仿宋_GB2312" w:hint="eastAsia"/>
                <w:bCs/>
                <w:color w:val="000000"/>
                <w:sz w:val="24"/>
              </w:rPr>
              <w:t>前完成供货</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5</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质量要求</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合格</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6</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质保期</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壹年</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7</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供应商资质要求</w:t>
            </w:r>
          </w:p>
        </w:tc>
        <w:tc>
          <w:tcPr>
            <w:tcW w:w="5301" w:type="dxa"/>
            <w:shd w:val="clear" w:color="auto" w:fill="FFFFFF"/>
            <w:vAlign w:val="center"/>
          </w:tcPr>
          <w:p w:rsidR="001A0E87" w:rsidRPr="00DA3737" w:rsidRDefault="001A0E87" w:rsidP="003604E5">
            <w:pPr>
              <w:widowControl/>
              <w:shd w:val="clear" w:color="auto" w:fill="FFFFFF"/>
              <w:spacing w:line="360" w:lineRule="exact"/>
              <w:ind w:firstLineChars="200" w:firstLine="480"/>
              <w:rPr>
                <w:rFonts w:ascii="仿宋_GB2312" w:eastAsia="仿宋_GB2312"/>
                <w:bCs/>
                <w:color w:val="000000"/>
                <w:sz w:val="24"/>
              </w:rPr>
            </w:pPr>
            <w:r w:rsidRPr="00DA3737">
              <w:rPr>
                <w:rFonts w:ascii="仿宋_GB2312" w:eastAsia="仿宋_GB2312" w:hint="eastAsia"/>
                <w:bCs/>
                <w:color w:val="000000"/>
                <w:sz w:val="24"/>
              </w:rPr>
              <w:t>1.符合《中华人民共和国政府采购法》第二十二条规定的各项条件。</w:t>
            </w:r>
          </w:p>
          <w:p w:rsidR="001A0E87" w:rsidRPr="00616104" w:rsidRDefault="001A0E87" w:rsidP="003604E5">
            <w:pPr>
              <w:widowControl/>
              <w:spacing w:line="360" w:lineRule="exact"/>
              <w:ind w:firstLineChars="200" w:firstLine="480"/>
              <w:rPr>
                <w:rFonts w:ascii="仿宋_GB2312" w:eastAsia="仿宋_GB2312"/>
                <w:color w:val="FF0000"/>
                <w:sz w:val="24"/>
              </w:rPr>
            </w:pPr>
            <w:r w:rsidRPr="00DA3737">
              <w:rPr>
                <w:rFonts w:ascii="仿宋_GB2312" w:eastAsia="仿宋_GB2312" w:hint="eastAsia"/>
                <w:bCs/>
                <w:color w:val="000000"/>
                <w:sz w:val="24"/>
              </w:rPr>
              <w:t>2.具有独立法人资格，在中国境内经国家工商管理部门批准注册的、主营此类项目的生产或销售企业（公司）</w:t>
            </w:r>
            <w:r w:rsidRPr="00DA3737">
              <w:rPr>
                <w:rFonts w:ascii="仿宋_GB2312" w:eastAsia="仿宋_GB2312" w:hint="eastAsia"/>
                <w:color w:val="000000"/>
                <w:sz w:val="24"/>
              </w:rPr>
              <w:t>或私营。</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9</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报价文件递交</w:t>
            </w:r>
          </w:p>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截止时间</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2017年</w:t>
            </w:r>
            <w:r w:rsidR="00147FC9">
              <w:rPr>
                <w:rFonts w:ascii="仿宋_GB2312" w:eastAsia="仿宋_GB2312" w:hint="eastAsia"/>
                <w:b/>
                <w:color w:val="000000"/>
                <w:sz w:val="24"/>
              </w:rPr>
              <w:t>10</w:t>
            </w:r>
            <w:r>
              <w:rPr>
                <w:rFonts w:ascii="仿宋_GB2312" w:eastAsia="仿宋_GB2312" w:hint="eastAsia"/>
                <w:b/>
                <w:color w:val="000000"/>
                <w:sz w:val="24"/>
              </w:rPr>
              <w:t>月9日</w:t>
            </w:r>
            <w:r w:rsidR="00147FC9">
              <w:rPr>
                <w:rFonts w:ascii="仿宋_GB2312" w:eastAsia="仿宋_GB2312" w:hint="eastAsia"/>
                <w:b/>
                <w:color w:val="000000"/>
                <w:sz w:val="24"/>
              </w:rPr>
              <w:t>10</w:t>
            </w:r>
            <w:r>
              <w:rPr>
                <w:rFonts w:ascii="仿宋_GB2312" w:eastAsia="仿宋_GB2312" w:hint="eastAsia"/>
                <w:b/>
                <w:color w:val="000000"/>
                <w:sz w:val="24"/>
              </w:rPr>
              <w:t>:00时（北京时间）</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10</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报价有效期</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为60日历天（从报价截止之日算起）</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11</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报价文件份数</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
                <w:bCs/>
                <w:color w:val="000000"/>
                <w:sz w:val="24"/>
              </w:rPr>
            </w:pPr>
            <w:r>
              <w:rPr>
                <w:rFonts w:ascii="仿宋_GB2312" w:eastAsia="仿宋_GB2312" w:hint="eastAsia"/>
                <w:b/>
                <w:bCs/>
                <w:color w:val="000000"/>
                <w:sz w:val="24"/>
              </w:rPr>
              <w:t>叁份</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12</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询价时间和地点</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时间：2017年</w:t>
            </w:r>
            <w:r w:rsidR="00147FC9">
              <w:rPr>
                <w:rFonts w:ascii="仿宋_GB2312" w:eastAsia="仿宋_GB2312" w:hint="eastAsia"/>
                <w:b/>
                <w:color w:val="000000"/>
                <w:sz w:val="24"/>
              </w:rPr>
              <w:t>10</w:t>
            </w:r>
            <w:r>
              <w:rPr>
                <w:rFonts w:ascii="仿宋_GB2312" w:eastAsia="仿宋_GB2312" w:hint="eastAsia"/>
                <w:b/>
                <w:color w:val="000000"/>
                <w:sz w:val="24"/>
              </w:rPr>
              <w:t>月9日</w:t>
            </w:r>
            <w:r w:rsidR="00147FC9">
              <w:rPr>
                <w:rFonts w:ascii="仿宋_GB2312" w:eastAsia="仿宋_GB2312" w:hint="eastAsia"/>
                <w:b/>
                <w:color w:val="000000"/>
                <w:sz w:val="24"/>
              </w:rPr>
              <w:t>10</w:t>
            </w:r>
            <w:r>
              <w:rPr>
                <w:rFonts w:ascii="仿宋_GB2312" w:eastAsia="仿宋_GB2312" w:hint="eastAsia"/>
                <w:b/>
                <w:color w:val="000000"/>
                <w:sz w:val="24"/>
              </w:rPr>
              <w:t>:00时（北京时间）</w:t>
            </w:r>
          </w:p>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
                <w:bCs/>
                <w:color w:val="000000"/>
                <w:sz w:val="24"/>
              </w:rPr>
              <w:t>地点：衢州学院行政楼122室</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13</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报价费用</w:t>
            </w:r>
          </w:p>
        </w:tc>
        <w:tc>
          <w:tcPr>
            <w:tcW w:w="5301" w:type="dxa"/>
            <w:shd w:val="clear" w:color="auto" w:fill="FFFFFF"/>
            <w:vAlign w:val="center"/>
          </w:tcPr>
          <w:p w:rsidR="001A0E87" w:rsidRDefault="001A0E87" w:rsidP="003604E5">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供应商自行承担与参加询价有关的所有费用</w:t>
            </w:r>
          </w:p>
        </w:tc>
      </w:tr>
      <w:tr w:rsidR="00147FC9" w:rsidTr="003604E5">
        <w:trPr>
          <w:trHeight w:val="510"/>
          <w:jc w:val="center"/>
        </w:trPr>
        <w:tc>
          <w:tcPr>
            <w:tcW w:w="878" w:type="dxa"/>
            <w:shd w:val="clear" w:color="auto" w:fill="FFFFFF"/>
            <w:vAlign w:val="center"/>
          </w:tcPr>
          <w:p w:rsidR="00147FC9" w:rsidRDefault="00147FC9"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14</w:t>
            </w:r>
          </w:p>
        </w:tc>
        <w:tc>
          <w:tcPr>
            <w:tcW w:w="2340" w:type="dxa"/>
            <w:shd w:val="clear" w:color="auto" w:fill="FFFFFF"/>
            <w:vAlign w:val="center"/>
          </w:tcPr>
          <w:p w:rsidR="00147FC9" w:rsidRDefault="00147FC9"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预算金额</w:t>
            </w:r>
          </w:p>
        </w:tc>
        <w:tc>
          <w:tcPr>
            <w:tcW w:w="5301" w:type="dxa"/>
            <w:shd w:val="clear" w:color="auto" w:fill="FFFFFF"/>
            <w:vAlign w:val="center"/>
          </w:tcPr>
          <w:p w:rsidR="00147FC9" w:rsidRDefault="00147FC9" w:rsidP="003604E5">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26000元</w:t>
            </w:r>
          </w:p>
        </w:tc>
      </w:tr>
    </w:tbl>
    <w:p w:rsidR="001A0E87" w:rsidRDefault="001A0E87" w:rsidP="001A0E87">
      <w:pPr>
        <w:rPr>
          <w:rFonts w:ascii="仿宋_GB2312" w:eastAsia="仿宋_GB2312"/>
          <w:b/>
          <w:color w:val="000000"/>
          <w:kern w:val="0"/>
          <w:sz w:val="24"/>
        </w:rPr>
      </w:pPr>
    </w:p>
    <w:p w:rsidR="001A0E87" w:rsidRDefault="001A0E87" w:rsidP="001A0E87">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br w:type="page"/>
      </w:r>
      <w:r>
        <w:rPr>
          <w:rFonts w:ascii="仿宋_GB2312" w:eastAsia="仿宋_GB2312" w:hint="eastAsia"/>
          <w:b/>
          <w:color w:val="000000"/>
          <w:kern w:val="0"/>
          <w:sz w:val="24"/>
        </w:rPr>
        <w:lastRenderedPageBreak/>
        <w:t>二、报价文件的组成及封装</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1.资格证明文件材料：①企业营业执照副本复印件；②企业税务登记证副本复印件；③企业法定代表人身份证复印件；④委托代理人身份证复印件；⑤法定代表人（或负责人）授权书（格式详见第四章）；⑥质量和服务承诺书（格式详见第四章）；⑦报价人认为需要提供的其他材料。</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2.商务文件主要包含报价一览表（格式详见第四章)。</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color w:val="000000"/>
          <w:sz w:val="24"/>
        </w:rPr>
        <w:t>▲</w:t>
      </w:r>
      <w:r>
        <w:rPr>
          <w:rFonts w:ascii="仿宋_GB2312" w:eastAsia="仿宋_GB2312" w:hint="eastAsia"/>
          <w:b/>
          <w:bCs/>
          <w:color w:val="000000"/>
          <w:sz w:val="24"/>
        </w:rPr>
        <w:t>报价人提供的各种复印件需加盖单位公章。</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报价人必须按上述要求提供报价文件，所提供的资料必须真实、齐全，如未按要求按时提供真实、齐全的有关资料，将导致资格审查不合格。</w:t>
      </w:r>
    </w:p>
    <w:p w:rsidR="001A0E87" w:rsidRDefault="001A0E87" w:rsidP="001A0E87">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三、报价要求</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报价为报价人所能承受的一次性最终报价，以人民币为结算币种，包括产品（含配件）购置费、材料费、搬运费、人工费、运输费、安装费、税费、售后及与之相关的所有费用。</w:t>
      </w:r>
    </w:p>
    <w:p w:rsidR="001A0E87" w:rsidRDefault="001A0E87" w:rsidP="001A0E87">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四、询价程序及成交办法</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1.询价程序：由纪检人员进行报价文件的拆封，并对报价人资格和资质、委托代理人身份等进行审查，确定合格的供应商名单。</w:t>
      </w:r>
    </w:p>
    <w:p w:rsidR="001A0E87" w:rsidRDefault="001A0E87" w:rsidP="001A0E87">
      <w:pPr>
        <w:widowControl/>
        <w:shd w:val="clear" w:color="auto" w:fill="FFFFFF"/>
        <w:tabs>
          <w:tab w:val="left" w:pos="720"/>
        </w:tabs>
        <w:overflowPunct w:val="0"/>
        <w:adjustRightInd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w:t>
      </w:r>
      <w:r>
        <w:rPr>
          <w:rFonts w:ascii="仿宋_GB2312" w:eastAsia="仿宋_GB2312" w:hint="eastAsia"/>
          <w:color w:val="000000"/>
          <w:kern w:val="0"/>
          <w:sz w:val="24"/>
        </w:rPr>
        <w:t>询价成交原则：</w:t>
      </w:r>
      <w:r>
        <w:rPr>
          <w:rFonts w:ascii="仿宋_GB2312" w:eastAsia="仿宋_GB2312" w:hint="eastAsia"/>
          <w:bCs/>
          <w:color w:val="000000"/>
          <w:sz w:val="24"/>
        </w:rPr>
        <w:t>根据</w:t>
      </w:r>
      <w:r>
        <w:rPr>
          <w:rFonts w:ascii="仿宋_GB2312" w:eastAsia="仿宋_GB2312" w:hint="eastAsia"/>
          <w:color w:val="000000"/>
          <w:kern w:val="0"/>
          <w:sz w:val="24"/>
        </w:rPr>
        <w:t>符合项目要求、质量和服务相等且报价最低的原则确定成交供应商，</w:t>
      </w:r>
      <w:r>
        <w:rPr>
          <w:rFonts w:ascii="仿宋_GB2312" w:eastAsia="仿宋_GB2312" w:hint="eastAsia"/>
          <w:bCs/>
          <w:color w:val="000000"/>
          <w:sz w:val="24"/>
        </w:rPr>
        <w:t>并将结果通知所有参与询价的未成交的供应商。如果同时出现两个以上相同的最低合格报价，则报价相同的供应商再进行一次报价。</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3.预中标供应商在</w:t>
      </w:r>
      <w:r>
        <w:rPr>
          <w:rFonts w:eastAsia="仿宋_GB2312"/>
          <w:color w:val="000000"/>
          <w:sz w:val="24"/>
        </w:rPr>
        <w:t>衢州学院招标采购网</w:t>
      </w:r>
      <w:r>
        <w:rPr>
          <w:rFonts w:ascii="仿宋_GB2312" w:eastAsia="仿宋_GB2312" w:hint="eastAsia"/>
          <w:bCs/>
          <w:color w:val="000000"/>
          <w:sz w:val="24"/>
        </w:rPr>
        <w:t>公示三天，如无异议，双方签订合同。</w:t>
      </w:r>
    </w:p>
    <w:p w:rsidR="001A0E87" w:rsidRDefault="001A0E87" w:rsidP="001A0E87">
      <w:pPr>
        <w:overflowPunct w:val="0"/>
        <w:spacing w:line="460" w:lineRule="exact"/>
        <w:jc w:val="center"/>
        <w:rPr>
          <w:rFonts w:ascii="仿宋_GB2312" w:eastAsia="仿宋_GB2312"/>
          <w:b/>
          <w:color w:val="000000"/>
          <w:kern w:val="0"/>
          <w:sz w:val="24"/>
        </w:rPr>
      </w:pPr>
      <w:r>
        <w:rPr>
          <w:rFonts w:ascii="仿宋_GB2312" w:eastAsia="仿宋_GB2312" w:hint="eastAsia"/>
          <w:b/>
          <w:bCs/>
          <w:color w:val="000000"/>
          <w:kern w:val="0"/>
          <w:sz w:val="24"/>
        </w:rPr>
        <w:br w:type="page"/>
      </w:r>
      <w:r>
        <w:rPr>
          <w:rFonts w:ascii="仿宋_GB2312" w:eastAsia="仿宋_GB2312" w:hint="eastAsia"/>
          <w:b/>
          <w:bCs/>
          <w:color w:val="000000"/>
          <w:sz w:val="32"/>
          <w:szCs w:val="32"/>
        </w:rPr>
        <w:lastRenderedPageBreak/>
        <w:t>第三章  项目内容及要求</w:t>
      </w:r>
    </w:p>
    <w:p w:rsidR="001A0E87" w:rsidRDefault="001A0E87" w:rsidP="001A0E87">
      <w:pPr>
        <w:widowControl/>
        <w:shd w:val="clear" w:color="auto" w:fill="FFFFFF"/>
        <w:overflowPunct w:val="0"/>
        <w:spacing w:line="42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一、采购内容及技术要求</w:t>
      </w:r>
    </w:p>
    <w:tbl>
      <w:tblPr>
        <w:tblW w:w="9241" w:type="dxa"/>
        <w:tblInd w:w="78" w:type="dxa"/>
        <w:tblLayout w:type="fixed"/>
        <w:tblLook w:val="0000"/>
      </w:tblPr>
      <w:tblGrid>
        <w:gridCol w:w="700"/>
        <w:gridCol w:w="887"/>
        <w:gridCol w:w="1737"/>
        <w:gridCol w:w="672"/>
        <w:gridCol w:w="567"/>
        <w:gridCol w:w="4678"/>
      </w:tblGrid>
      <w:tr w:rsidR="001A0E87" w:rsidTr="003604E5">
        <w:trPr>
          <w:trHeight w:val="340"/>
        </w:trPr>
        <w:tc>
          <w:tcPr>
            <w:tcW w:w="700"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序号</w:t>
            </w:r>
          </w:p>
        </w:tc>
        <w:tc>
          <w:tcPr>
            <w:tcW w:w="887"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名 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规  格</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数量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单位</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9185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技术</w:t>
            </w:r>
          </w:p>
        </w:tc>
      </w:tr>
      <w:tr w:rsidR="001A0E87" w:rsidTr="003604E5">
        <w:trPr>
          <w:trHeight w:val="766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通风柜</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1500*915*2350</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台</w:t>
            </w:r>
          </w:p>
        </w:tc>
        <w:tc>
          <w:tcPr>
            <w:tcW w:w="4678" w:type="dxa"/>
            <w:tcBorders>
              <w:top w:val="single" w:sz="6" w:space="0" w:color="auto"/>
              <w:left w:val="single" w:sz="6" w:space="0" w:color="auto"/>
              <w:bottom w:val="single" w:sz="6" w:space="0" w:color="auto"/>
              <w:right w:val="single" w:sz="6" w:space="0" w:color="auto"/>
            </w:tcBorders>
          </w:tcPr>
          <w:p w:rsidR="0068397B" w:rsidRPr="00C005C8" w:rsidRDefault="0019185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w:t>
            </w:r>
            <w:r w:rsidR="001A0E87" w:rsidRPr="00C005C8">
              <w:rPr>
                <w:rFonts w:ascii="仿宋_GB2312" w:eastAsia="仿宋_GB2312" w:hAnsi="宋体" w:cs="仿宋" w:hint="eastAsia"/>
                <w:color w:val="000000"/>
                <w:kern w:val="0"/>
                <w:sz w:val="18"/>
                <w:szCs w:val="18"/>
              </w:rPr>
              <w:t>1、规格:要求到实验室现场测量确定；</w:t>
            </w:r>
          </w:p>
          <w:p w:rsidR="0068397B"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2、通风柜外壳、箱体：要求采用全钢结构，钢制柜体加工材料为≥1.2mm厚宝钢优质电解板，表面均经静电及磷化处理，采用Akzo Nobel环氧树脂喷涂厚度≥50μ</w:t>
            </w:r>
            <w:r w:rsidR="0068397B" w:rsidRPr="00C005C8">
              <w:rPr>
                <w:rFonts w:ascii="仿宋_GB2312" w:eastAsia="仿宋_GB2312" w:hAnsi="宋体" w:cs="仿宋" w:hint="eastAsia"/>
                <w:color w:val="000000"/>
                <w:kern w:val="0"/>
                <w:sz w:val="18"/>
                <w:szCs w:val="18"/>
              </w:rPr>
              <w:t>m;</w:t>
            </w:r>
          </w:p>
          <w:p w:rsidR="0068397B"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3、台面：采用12.7mm厚实验室专用实芯理化板类台面，结构紧固致密，能抗冲击,耐腐蚀。</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4、内衬板及导流板：要求耐酸、耐碱、耐高温，内衬板和内导流板的固定要求采用无铆钉设计和专用防腐材料连接件。要求所有的内衬板及导流板为可拆卸结构；</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5、上、下水连接处、电线接线端处内衬板要求方便拆卸、便于检修和更换；</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6、 操作门：要求采用≥5mm安全玻璃视窗（要求防爆钢化玻璃）。要求采用无间断平衡、隐蔽式结构设计，要求视窗配重采用钢丝绳式传动，确保视窗的平稳开、关，在任意一点都可以停顿。</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7、窗口把手：要求采用模具开发成型流线型把手；</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8、照明：要求采用30W防爆日光灯，确保工作面不低于450Lux的亮度标准，不与柜内气体接触，易更换。</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9、水龙头：采用实验室通风柜专用鹅颈遥控实验水嘴，进水口装配过滤网，开关寿命达50万次以上。</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主体：外部环氧树脂喷涂，内部铜质主体。</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涂层：高亮度环氧树脂</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鹅颈管：可360度旋转</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折角管：可360度旋转</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旋钮把手：高密度pp</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▲需提供省级及以上单位检测报告，报告须标明项目名称，编号厂家加盖品牌公章</w:t>
            </w:r>
            <w:r w:rsidR="00BA6FEE" w:rsidRPr="00C005C8">
              <w:rPr>
                <w:rFonts w:ascii="仿宋_GB2312" w:eastAsia="仿宋_GB2312" w:hAnsi="宋体" w:cs="仿宋" w:hint="eastAsia"/>
                <w:color w:val="000000"/>
                <w:kern w:val="0"/>
                <w:sz w:val="18"/>
                <w:szCs w:val="18"/>
              </w:rPr>
              <w:t>。</w:t>
            </w:r>
          </w:p>
          <w:p w:rsidR="00BA6FEE"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10、水槽：要求采用通风柜专用杯槽。</w:t>
            </w:r>
          </w:p>
          <w:p w:rsidR="00BA6FEE" w:rsidRPr="00C005C8" w:rsidRDefault="00BA6FEE" w:rsidP="00BA6FEE">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w:t>
            </w:r>
            <w:r w:rsidR="001A0E87" w:rsidRPr="00C005C8">
              <w:rPr>
                <w:rFonts w:ascii="仿宋_GB2312" w:eastAsia="仿宋_GB2312" w:hAnsi="宋体" w:cs="仿宋" w:hint="eastAsia"/>
                <w:color w:val="000000"/>
                <w:kern w:val="0"/>
                <w:sz w:val="18"/>
                <w:szCs w:val="18"/>
              </w:rPr>
              <w:t>11、配置液晶智能静压系统控制模块，并与大楼控制系统完全配套可用（须实地勘探并取得原设计单位通风系统控制图纸）；可根据每台通风柜不同需要自行调节面风速值，</w:t>
            </w:r>
          </w:p>
          <w:p w:rsidR="001A0E87" w:rsidRPr="00C005C8" w:rsidRDefault="001A0E87" w:rsidP="00BA6FEE">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12、通风柜下柜：要求分成两层，要求隔层板的高度可以调整或拆卸；</w:t>
            </w: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风管</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315</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10</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米</w:t>
            </w:r>
          </w:p>
        </w:tc>
        <w:tc>
          <w:tcPr>
            <w:tcW w:w="4678" w:type="dxa"/>
            <w:vMerge w:val="restart"/>
            <w:tcBorders>
              <w:top w:val="single" w:sz="6" w:space="0" w:color="auto"/>
              <w:left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1、PP聚丙烯风管，弯头，变径的质量工艺要求</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2、选用原生一级优质PP颗粒制作，板材表面平整，厚度均匀，不得有含气泡、裂缝、分层等现象。</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3、板材放样划线前，应留出收缩余量。每批板材加工前</w:t>
            </w:r>
            <w:r w:rsidRPr="00C005C8">
              <w:rPr>
                <w:rFonts w:ascii="仿宋_GB2312" w:eastAsia="仿宋_GB2312" w:hAnsi="宋体" w:cs="仿宋" w:hint="eastAsia"/>
                <w:color w:val="000000"/>
                <w:kern w:val="0"/>
                <w:sz w:val="18"/>
                <w:szCs w:val="18"/>
              </w:rPr>
              <w:lastRenderedPageBreak/>
              <w:t>均应进行试验，确定焊缝收缩率。</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4、锯割时，应将板材紧贴锯床表面，均匀地沿割线移动，锯割得速度应控制在每分钟3秒以内，以防材料过热，发生烧焦和黏住现象。切割时，宜用空气压缩机进行冷却。</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5、板材厚度大于3mm应开V型坡口；板材厚度大于5mm应开双面V型坡口。坡口角度为50°-60°，留钝边1-1.5mm，坡口间隙0.5-1mm，坡口的角度与尺寸应均匀保持一致。</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6、圆形法兰制作，应将其按直径要求计算半条长度并放足热胀冷缩余料长度，用剪床或圆盘锯剪切成条形状。圆管法兰宜采用两次热成型，第一次将加热成柔软状态的聚丙烯板卷成圈带，接头焊牢后，第二次再加热成柔软状态板材在胎具上压平校型。</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7、管道主体为螺柱连接，焊缝应填满，首根底焊条宜用</w:t>
            </w:r>
            <w:r w:rsidRPr="00C005C8">
              <w:rPr>
                <w:rFonts w:ascii="宋体" w:eastAsia="仿宋_GB2312" w:hAnsi="宋体" w:cs="仿宋" w:hint="eastAsia"/>
                <w:color w:val="000000"/>
                <w:kern w:val="0"/>
                <w:sz w:val="18"/>
                <w:szCs w:val="18"/>
              </w:rPr>
              <w:t>¢</w:t>
            </w:r>
            <w:r w:rsidRPr="00C005C8">
              <w:rPr>
                <w:rFonts w:ascii="仿宋_GB2312" w:eastAsia="仿宋_GB2312" w:hAnsi="宋体" w:cs="仿宋" w:hint="eastAsia"/>
                <w:color w:val="000000"/>
                <w:kern w:val="0"/>
                <w:sz w:val="18"/>
                <w:szCs w:val="18"/>
              </w:rPr>
              <w:t>2，表面多根焊条焊接时应排列整齐，焊条不得有焦黄断裂现象。焊条强度不得低于母材强度的60%，焊条材质与板材相同。</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w:t>
            </w:r>
            <w:r w:rsidR="00D72991" w:rsidRPr="00C005C8">
              <w:rPr>
                <w:rFonts w:ascii="仿宋_GB2312" w:eastAsia="仿宋_GB2312" w:hAnsi="宋体" w:cs="仿宋" w:hint="eastAsia"/>
                <w:color w:val="000000"/>
                <w:kern w:val="0"/>
                <w:sz w:val="18"/>
                <w:szCs w:val="18"/>
              </w:rPr>
              <w:t>8、</w:t>
            </w:r>
            <w:r w:rsidRPr="00C005C8">
              <w:rPr>
                <w:rFonts w:ascii="仿宋_GB2312" w:eastAsia="仿宋_GB2312" w:hAnsi="宋体" w:cs="仿宋" w:hint="eastAsia"/>
                <w:color w:val="000000"/>
                <w:kern w:val="0"/>
                <w:sz w:val="18"/>
                <w:szCs w:val="18"/>
              </w:rPr>
              <w:t>须提供聚丙烯板材性能检测报告复印件并标注项目名称，编号，加盖品牌公章</w:t>
            </w: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lastRenderedPageBreak/>
              <w:t>3</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风管</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250</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米</w:t>
            </w:r>
          </w:p>
        </w:tc>
        <w:tc>
          <w:tcPr>
            <w:tcW w:w="4678" w:type="dxa"/>
            <w:vMerge/>
            <w:tcBorders>
              <w:left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lastRenderedPageBreak/>
              <w:t>4</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弯头</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315</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只</w:t>
            </w:r>
          </w:p>
        </w:tc>
        <w:tc>
          <w:tcPr>
            <w:tcW w:w="4678" w:type="dxa"/>
            <w:vMerge/>
            <w:tcBorders>
              <w:left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5</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变径</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450-315</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只</w:t>
            </w:r>
          </w:p>
        </w:tc>
        <w:tc>
          <w:tcPr>
            <w:tcW w:w="4678" w:type="dxa"/>
            <w:vMerge/>
            <w:tcBorders>
              <w:left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6</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变径</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315-250</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只</w:t>
            </w:r>
          </w:p>
        </w:tc>
        <w:tc>
          <w:tcPr>
            <w:tcW w:w="4678" w:type="dxa"/>
            <w:vMerge/>
            <w:tcBorders>
              <w:left w:val="single" w:sz="6" w:space="0" w:color="auto"/>
              <w:bottom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p>
        </w:tc>
      </w:tr>
      <w:tr w:rsidR="001A0E87" w:rsidTr="003604E5">
        <w:trPr>
          <w:trHeight w:val="202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7</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电动阀</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250</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只</w:t>
            </w:r>
          </w:p>
        </w:tc>
        <w:tc>
          <w:tcPr>
            <w:tcW w:w="4678" w:type="dxa"/>
            <w:tcBorders>
              <w:top w:val="single" w:sz="6" w:space="0" w:color="auto"/>
              <w:left w:val="single" w:sz="6" w:space="0" w:color="auto"/>
              <w:bottom w:val="single" w:sz="6" w:space="0" w:color="auto"/>
              <w:right w:val="single" w:sz="6" w:space="0" w:color="auto"/>
            </w:tcBorders>
          </w:tcPr>
          <w:p w:rsidR="001A0E87" w:rsidRPr="00C005C8" w:rsidRDefault="00A660C6" w:rsidP="00A660C6">
            <w:pPr>
              <w:widowControl/>
              <w:autoSpaceDE w:val="0"/>
              <w:autoSpaceDN w:val="0"/>
              <w:adjustRightInd w:val="0"/>
              <w:rPr>
                <w:rFonts w:ascii="仿宋_GB2312" w:eastAsia="仿宋_GB2312" w:hAnsi="宋体" w:cs="宋体"/>
                <w:color w:val="000000"/>
                <w:kern w:val="0"/>
                <w:sz w:val="18"/>
                <w:szCs w:val="18"/>
              </w:rPr>
            </w:pPr>
            <w:r w:rsidRPr="00C005C8">
              <w:rPr>
                <w:rFonts w:ascii="仿宋_GB2312" w:eastAsia="仿宋_GB2312" w:hAnsi="宋体" w:cs="宋体" w:hint="eastAsia"/>
                <w:color w:val="000000"/>
                <w:kern w:val="0"/>
                <w:sz w:val="18"/>
                <w:szCs w:val="18"/>
              </w:rPr>
              <w:t>▲1、</w:t>
            </w:r>
            <w:r w:rsidR="001A0E87" w:rsidRPr="00C005C8">
              <w:rPr>
                <w:rFonts w:ascii="仿宋_GB2312" w:eastAsia="仿宋_GB2312" w:hAnsi="宋体" w:cs="宋体" w:hint="eastAsia"/>
                <w:color w:val="000000"/>
                <w:kern w:val="0"/>
                <w:sz w:val="18"/>
                <w:szCs w:val="18"/>
              </w:rPr>
              <w:t>电动阀材质（需提供阀体聚丙烯板材材质SGS阻燃级别检测报告复印件提并注明项目名称编号，加盖品牌公章）：选用阀体为V0等级阻燃PP模具一体化制作，内部带有限位挡风圈。开关量信号，220V,全过程过载保护，带手动复位功能。</w:t>
            </w:r>
          </w:p>
        </w:tc>
      </w:tr>
    </w:tbl>
    <w:p w:rsidR="001A0E87" w:rsidRDefault="001A0E87" w:rsidP="001A0E87">
      <w:pPr>
        <w:widowControl/>
        <w:shd w:val="clear" w:color="auto" w:fill="FFFFFF"/>
        <w:overflowPunct w:val="0"/>
        <w:spacing w:line="360" w:lineRule="exact"/>
        <w:jc w:val="left"/>
        <w:outlineLvl w:val="2"/>
        <w:rPr>
          <w:rFonts w:ascii="仿宋_GB2312" w:eastAsia="仿宋_GB2312"/>
          <w:color w:val="000000"/>
          <w:sz w:val="24"/>
        </w:rPr>
      </w:pPr>
      <w:bookmarkStart w:id="0" w:name="_GoBack"/>
      <w:bookmarkEnd w:id="0"/>
      <w:r>
        <w:rPr>
          <w:rFonts w:ascii="仿宋_GB2312" w:eastAsia="仿宋_GB2312" w:hint="eastAsia"/>
          <w:color w:val="000000"/>
          <w:sz w:val="24"/>
        </w:rPr>
        <w:t>项目技术负责人：</w:t>
      </w:r>
      <w:r w:rsidR="000A4927">
        <w:rPr>
          <w:rFonts w:ascii="仿宋_GB2312" w:eastAsia="仿宋_GB2312" w:hint="eastAsia"/>
          <w:color w:val="000000"/>
          <w:sz w:val="24"/>
        </w:rPr>
        <w:t>金老师</w:t>
      </w:r>
      <w:r>
        <w:rPr>
          <w:rFonts w:ascii="仿宋_GB2312" w:eastAsia="仿宋_GB2312" w:hint="eastAsia"/>
          <w:color w:val="000000"/>
          <w:sz w:val="24"/>
        </w:rPr>
        <w:t>，电话：</w:t>
      </w:r>
      <w:r w:rsidR="000A4927">
        <w:rPr>
          <w:rFonts w:ascii="仿宋_GB2312" w:eastAsia="仿宋_GB2312" w:hint="eastAsia"/>
          <w:color w:val="000000"/>
          <w:sz w:val="24"/>
        </w:rPr>
        <w:t>0570-8012508</w:t>
      </w:r>
    </w:p>
    <w:p w:rsidR="001A0E87" w:rsidRDefault="001A0E87" w:rsidP="001A0E87">
      <w:pPr>
        <w:widowControl/>
        <w:shd w:val="clear" w:color="auto" w:fill="FFFFFF"/>
        <w:overflowPunct w:val="0"/>
        <w:spacing w:line="36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二、商务要求</w:t>
      </w:r>
    </w:p>
    <w:p w:rsidR="001A0E87" w:rsidRDefault="001A0E87" w:rsidP="001A0E87">
      <w:pPr>
        <w:widowControl/>
        <w:shd w:val="clear" w:color="auto" w:fill="FFFFFF"/>
        <w:overflowPunct w:val="0"/>
        <w:spacing w:line="360" w:lineRule="exact"/>
        <w:ind w:firstLineChars="196" w:firstLine="472"/>
        <w:jc w:val="left"/>
        <w:outlineLvl w:val="3"/>
        <w:rPr>
          <w:rFonts w:ascii="仿宋_GB2312" w:eastAsia="仿宋_GB2312"/>
          <w:b/>
          <w:color w:val="000000"/>
          <w:kern w:val="0"/>
          <w:sz w:val="24"/>
        </w:rPr>
      </w:pPr>
      <w:r>
        <w:rPr>
          <w:rFonts w:ascii="仿宋_GB2312" w:eastAsia="仿宋_GB2312" w:hint="eastAsia"/>
          <w:b/>
          <w:color w:val="000000"/>
          <w:kern w:val="0"/>
          <w:sz w:val="24"/>
        </w:rPr>
        <w:t>1.工期要求</w:t>
      </w:r>
    </w:p>
    <w:p w:rsidR="001A0E87" w:rsidRDefault="001A0E87" w:rsidP="001A0E87">
      <w:pPr>
        <w:widowControl/>
        <w:shd w:val="clear" w:color="auto" w:fill="FFFFFF"/>
        <w:overflowPunct w:val="0"/>
        <w:spacing w:line="360" w:lineRule="exact"/>
        <w:ind w:firstLineChars="196" w:firstLine="470"/>
        <w:jc w:val="left"/>
        <w:outlineLvl w:val="3"/>
        <w:rPr>
          <w:rFonts w:ascii="仿宋_GB2312" w:eastAsia="仿宋_GB2312"/>
          <w:color w:val="000000"/>
          <w:sz w:val="24"/>
        </w:rPr>
      </w:pPr>
      <w:r>
        <w:rPr>
          <w:rFonts w:ascii="仿宋_GB2312" w:eastAsia="仿宋_GB2312" w:hint="eastAsia"/>
          <w:color w:val="000000"/>
          <w:sz w:val="24"/>
        </w:rPr>
        <w:t>项目必须在</w:t>
      </w:r>
      <w:r>
        <w:rPr>
          <w:rFonts w:ascii="仿宋_GB2312" w:eastAsia="仿宋_GB2312" w:hint="eastAsia"/>
          <w:b/>
          <w:color w:val="000000"/>
          <w:sz w:val="24"/>
        </w:rPr>
        <w:t>2017年</w:t>
      </w:r>
      <w:r w:rsidR="00D65E88">
        <w:rPr>
          <w:rFonts w:ascii="仿宋_GB2312" w:eastAsia="仿宋_GB2312" w:hint="eastAsia"/>
          <w:b/>
          <w:color w:val="000000"/>
          <w:sz w:val="24"/>
        </w:rPr>
        <w:t>10</w:t>
      </w:r>
      <w:r>
        <w:rPr>
          <w:rFonts w:ascii="仿宋_GB2312" w:eastAsia="仿宋_GB2312" w:hint="eastAsia"/>
          <w:b/>
          <w:color w:val="000000"/>
          <w:sz w:val="24"/>
        </w:rPr>
        <w:t>月</w:t>
      </w:r>
      <w:r w:rsidR="00387579">
        <w:rPr>
          <w:rFonts w:ascii="仿宋_GB2312" w:eastAsia="仿宋_GB2312" w:hint="eastAsia"/>
          <w:b/>
          <w:color w:val="000000"/>
          <w:sz w:val="24"/>
        </w:rPr>
        <w:t>25</w:t>
      </w:r>
      <w:r>
        <w:rPr>
          <w:rFonts w:ascii="仿宋_GB2312" w:eastAsia="仿宋_GB2312" w:hint="eastAsia"/>
          <w:b/>
          <w:color w:val="000000"/>
          <w:sz w:val="24"/>
        </w:rPr>
        <w:t>日</w:t>
      </w:r>
      <w:r>
        <w:rPr>
          <w:rFonts w:ascii="仿宋_GB2312" w:eastAsia="仿宋_GB2312" w:hint="eastAsia"/>
          <w:color w:val="000000"/>
          <w:sz w:val="24"/>
        </w:rPr>
        <w:t>前完工，否则以违约处理。</w:t>
      </w:r>
    </w:p>
    <w:p w:rsidR="001A0E87" w:rsidRDefault="001A0E87" w:rsidP="001A0E87">
      <w:pPr>
        <w:widowControl/>
        <w:shd w:val="clear" w:color="auto" w:fill="FFFFFF"/>
        <w:overflowPunct w:val="0"/>
        <w:spacing w:line="360" w:lineRule="exact"/>
        <w:ind w:firstLineChars="196" w:firstLine="472"/>
        <w:jc w:val="left"/>
        <w:outlineLvl w:val="3"/>
        <w:rPr>
          <w:rFonts w:ascii="仿宋_GB2312" w:eastAsia="仿宋_GB2312"/>
          <w:b/>
          <w:color w:val="000000"/>
          <w:kern w:val="0"/>
          <w:sz w:val="24"/>
        </w:rPr>
      </w:pPr>
      <w:r>
        <w:rPr>
          <w:rFonts w:ascii="仿宋_GB2312" w:eastAsia="仿宋_GB2312" w:hint="eastAsia"/>
          <w:b/>
          <w:color w:val="000000"/>
          <w:kern w:val="0"/>
          <w:sz w:val="24"/>
        </w:rPr>
        <w:t>2.质量要求</w:t>
      </w:r>
    </w:p>
    <w:p w:rsidR="001A0E87" w:rsidRDefault="001A0E87" w:rsidP="001A0E87">
      <w:pPr>
        <w:widowControl/>
        <w:shd w:val="clear" w:color="auto" w:fill="FFFFFF"/>
        <w:overflowPunct w:val="0"/>
        <w:spacing w:line="360" w:lineRule="exact"/>
        <w:ind w:firstLineChars="196" w:firstLine="470"/>
        <w:jc w:val="left"/>
        <w:outlineLvl w:val="3"/>
        <w:rPr>
          <w:rFonts w:ascii="仿宋_GB2312" w:eastAsia="仿宋_GB2312"/>
          <w:b/>
          <w:color w:val="000000"/>
          <w:kern w:val="0"/>
          <w:sz w:val="24"/>
        </w:rPr>
      </w:pPr>
      <w:r>
        <w:rPr>
          <w:rFonts w:ascii="仿宋_GB2312" w:eastAsia="仿宋_GB2312" w:hint="eastAsia"/>
          <w:color w:val="000000"/>
          <w:kern w:val="0"/>
          <w:sz w:val="24"/>
        </w:rPr>
        <w:t>供应商</w:t>
      </w:r>
      <w:r>
        <w:rPr>
          <w:rFonts w:ascii="仿宋_GB2312" w:eastAsia="仿宋_GB2312" w:hint="eastAsia"/>
          <w:color w:val="000000"/>
          <w:sz w:val="24"/>
        </w:rPr>
        <w:t>须严格按照询价文件规定的要求供货，确保质量。</w:t>
      </w:r>
    </w:p>
    <w:p w:rsidR="001A0E87" w:rsidRDefault="001A0E87" w:rsidP="001A0E87">
      <w:pPr>
        <w:widowControl/>
        <w:shd w:val="clear" w:color="auto" w:fill="FFFFFF"/>
        <w:overflowPunct w:val="0"/>
        <w:spacing w:line="360" w:lineRule="exact"/>
        <w:ind w:firstLineChars="196" w:firstLine="472"/>
        <w:jc w:val="left"/>
        <w:outlineLvl w:val="3"/>
        <w:rPr>
          <w:rFonts w:ascii="仿宋_GB2312" w:eastAsia="仿宋_GB2312"/>
          <w:b/>
          <w:color w:val="000000"/>
          <w:kern w:val="0"/>
          <w:sz w:val="24"/>
        </w:rPr>
      </w:pPr>
      <w:r>
        <w:rPr>
          <w:rFonts w:ascii="仿宋_GB2312" w:eastAsia="仿宋_GB2312" w:hint="eastAsia"/>
          <w:b/>
          <w:color w:val="000000"/>
          <w:kern w:val="0"/>
          <w:sz w:val="24"/>
        </w:rPr>
        <w:t>3.付款方式</w:t>
      </w:r>
    </w:p>
    <w:p w:rsidR="001A0E87" w:rsidRDefault="001A0E87" w:rsidP="001A0E87">
      <w:pPr>
        <w:widowControl/>
        <w:shd w:val="clear" w:color="auto" w:fill="FFFFFF"/>
        <w:overflowPunct w:val="0"/>
        <w:spacing w:line="360" w:lineRule="exact"/>
        <w:ind w:firstLineChars="196" w:firstLine="470"/>
        <w:jc w:val="left"/>
        <w:outlineLvl w:val="3"/>
        <w:rPr>
          <w:rFonts w:ascii="仿宋_GB2312" w:eastAsia="仿宋_GB2312"/>
          <w:b/>
          <w:color w:val="000000"/>
          <w:kern w:val="0"/>
          <w:sz w:val="24"/>
        </w:rPr>
      </w:pPr>
      <w:r w:rsidRPr="00E34C2D">
        <w:rPr>
          <w:rFonts w:ascii="仿宋_GB2312" w:eastAsia="仿宋_GB2312" w:hint="eastAsia"/>
          <w:color w:val="000000"/>
          <w:kern w:val="0"/>
          <w:sz w:val="24"/>
        </w:rPr>
        <w:t>项目完成并经采购方验收合格后</w:t>
      </w:r>
      <w:r w:rsidR="002A267C">
        <w:rPr>
          <w:rFonts w:ascii="仿宋_GB2312" w:eastAsia="仿宋_GB2312" w:hint="eastAsia"/>
          <w:color w:val="000000"/>
          <w:kern w:val="0"/>
          <w:sz w:val="24"/>
        </w:rPr>
        <w:t>壹</w:t>
      </w:r>
      <w:r>
        <w:rPr>
          <w:rFonts w:ascii="仿宋_GB2312" w:eastAsia="仿宋_GB2312" w:hint="eastAsia"/>
          <w:color w:val="000000"/>
          <w:kern w:val="0"/>
          <w:sz w:val="24"/>
        </w:rPr>
        <w:t>个月内</w:t>
      </w:r>
      <w:r w:rsidRPr="00E34C2D">
        <w:rPr>
          <w:rFonts w:ascii="仿宋_GB2312" w:eastAsia="仿宋_GB2312" w:hint="eastAsia"/>
          <w:color w:val="000000"/>
          <w:kern w:val="0"/>
          <w:sz w:val="24"/>
        </w:rPr>
        <w:t>全额支付合同总价。</w:t>
      </w:r>
      <w:r>
        <w:rPr>
          <w:rFonts w:ascii="仿宋_GB2312" w:eastAsia="仿宋_GB2312" w:hint="eastAsia"/>
          <w:color w:val="FF0000"/>
          <w:kern w:val="0"/>
          <w:sz w:val="24"/>
        </w:rPr>
        <w:br w:type="page"/>
      </w:r>
      <w:r>
        <w:rPr>
          <w:rFonts w:ascii="仿宋_GB2312" w:eastAsia="仿宋_GB2312" w:hint="eastAsia"/>
          <w:color w:val="000000"/>
          <w:kern w:val="0"/>
          <w:sz w:val="24"/>
        </w:rPr>
        <w:lastRenderedPageBreak/>
        <w:t xml:space="preserve">                          </w:t>
      </w:r>
      <w:r>
        <w:rPr>
          <w:rFonts w:ascii="仿宋_GB2312" w:eastAsia="仿宋_GB2312" w:hint="eastAsia"/>
          <w:b/>
          <w:bCs/>
          <w:color w:val="000000"/>
          <w:sz w:val="24"/>
        </w:rPr>
        <w:t>第四章 报价文件格式</w:t>
      </w:r>
    </w:p>
    <w:p w:rsidR="001A0E87" w:rsidRDefault="001A0E87" w:rsidP="001A0E87">
      <w:pPr>
        <w:widowControl/>
        <w:shd w:val="clear" w:color="auto" w:fill="FFFFFF"/>
        <w:overflowPunct w:val="0"/>
        <w:spacing w:line="32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一、报价一览表格式</w:t>
      </w:r>
    </w:p>
    <w:p w:rsidR="001A0E87" w:rsidRDefault="001A0E87" w:rsidP="001A0E87">
      <w:pPr>
        <w:shd w:val="clear" w:color="auto" w:fill="FFFFFF"/>
        <w:overflowPunct w:val="0"/>
        <w:rPr>
          <w:rFonts w:ascii="仿宋_GB2312" w:eastAsia="仿宋_GB2312"/>
          <w:color w:val="000000"/>
          <w:sz w:val="24"/>
        </w:rPr>
      </w:pPr>
    </w:p>
    <w:p w:rsidR="001A0E87" w:rsidRDefault="001A0E87" w:rsidP="001A0E87">
      <w:pPr>
        <w:pStyle w:val="a8"/>
        <w:shd w:val="clear" w:color="auto" w:fill="FFFFFF"/>
        <w:spacing w:line="360" w:lineRule="auto"/>
        <w:jc w:val="center"/>
        <w:rPr>
          <w:rFonts w:ascii="仿宋_GB2312" w:eastAsia="仿宋_GB2312" w:hAnsi="Times New Roman"/>
          <w:bCs/>
          <w:color w:val="000000"/>
          <w:sz w:val="24"/>
          <w:szCs w:val="24"/>
        </w:rPr>
      </w:pPr>
      <w:r>
        <w:rPr>
          <w:rFonts w:ascii="仿宋_GB2312" w:eastAsia="仿宋_GB2312" w:hAnsi="Times New Roman"/>
          <w:bCs/>
          <w:color w:val="000000"/>
          <w:sz w:val="24"/>
          <w:szCs w:val="24"/>
        </w:rPr>
        <w:t>报 价 一 览 表</w:t>
      </w:r>
    </w:p>
    <w:p w:rsidR="001A0E87" w:rsidRDefault="001A0E87" w:rsidP="001A0E87">
      <w:pPr>
        <w:pStyle w:val="a8"/>
        <w:shd w:val="clear" w:color="auto" w:fill="FFFFFF"/>
        <w:spacing w:line="360" w:lineRule="auto"/>
        <w:ind w:firstLineChars="98" w:firstLine="235"/>
        <w:rPr>
          <w:rFonts w:ascii="仿宋_GB2312" w:eastAsia="仿宋_GB2312" w:hAnsi="Times New Roman"/>
          <w:bCs/>
          <w:color w:val="000000"/>
          <w:sz w:val="24"/>
          <w:szCs w:val="24"/>
        </w:rPr>
      </w:pPr>
      <w:r>
        <w:rPr>
          <w:rFonts w:ascii="仿宋_GB2312" w:eastAsia="仿宋_GB2312" w:hAnsi="Times New Roman"/>
          <w:bCs/>
          <w:color w:val="000000"/>
          <w:sz w:val="24"/>
          <w:szCs w:val="24"/>
        </w:rPr>
        <w:t>项目名称</w:t>
      </w:r>
      <w:r w:rsidR="006F4C96">
        <w:rPr>
          <w:rFonts w:ascii="仿宋_GB2312" w:eastAsia="仿宋_GB2312" w:hAnsi="Times New Roman" w:hint="eastAsia"/>
          <w:bCs/>
          <w:color w:val="000000"/>
          <w:sz w:val="24"/>
          <w:szCs w:val="24"/>
        </w:rPr>
        <w:t>通风</w:t>
      </w:r>
      <w:r w:rsidR="006F4C96">
        <w:rPr>
          <w:rFonts w:ascii="仿宋_GB2312" w:eastAsia="仿宋_GB2312" w:hint="eastAsia"/>
          <w:b/>
          <w:color w:val="000000"/>
          <w:sz w:val="24"/>
          <w:u w:val="single"/>
        </w:rPr>
        <w:t>实验台</w:t>
      </w:r>
      <w:r w:rsidR="00C9321A" w:rsidRPr="00C9321A">
        <w:rPr>
          <w:rFonts w:ascii="仿宋_GB2312" w:eastAsia="仿宋_GB2312" w:hint="eastAsia"/>
          <w:b/>
          <w:color w:val="000000"/>
          <w:sz w:val="24"/>
          <w:u w:val="single"/>
        </w:rPr>
        <w:t>采购项目</w:t>
      </w:r>
      <w:r>
        <w:rPr>
          <w:rFonts w:ascii="仿宋_GB2312" w:eastAsia="仿宋_GB2312" w:hAnsi="Times New Roman"/>
          <w:bCs/>
          <w:color w:val="000000"/>
          <w:sz w:val="24"/>
          <w:szCs w:val="24"/>
        </w:rPr>
        <w:t xml:space="preserve">  </w:t>
      </w:r>
    </w:p>
    <w:p w:rsidR="001A0E87" w:rsidRPr="00A4323B" w:rsidRDefault="001A0E87" w:rsidP="001A0E87">
      <w:pPr>
        <w:pStyle w:val="a8"/>
        <w:shd w:val="clear" w:color="auto" w:fill="FFFFFF"/>
        <w:spacing w:line="360" w:lineRule="auto"/>
        <w:ind w:firstLineChars="98" w:firstLine="235"/>
        <w:rPr>
          <w:rFonts w:ascii="仿宋_GB2312" w:eastAsia="仿宋_GB2312" w:hAnsi="Times New Roman"/>
          <w:bCs/>
          <w:color w:val="000000" w:themeColor="text1"/>
          <w:sz w:val="24"/>
          <w:szCs w:val="24"/>
          <w:u w:val="single"/>
        </w:rPr>
      </w:pPr>
      <w:r>
        <w:rPr>
          <w:rFonts w:ascii="仿宋_GB2312" w:eastAsia="仿宋_GB2312" w:hAnsi="Times New Roman"/>
          <w:bCs/>
          <w:color w:val="000000"/>
          <w:sz w:val="24"/>
          <w:szCs w:val="24"/>
        </w:rPr>
        <w:t>项目编号：</w:t>
      </w:r>
      <w:r w:rsidRPr="00A4323B">
        <w:rPr>
          <w:rFonts w:ascii="仿宋_GB2312" w:eastAsia="仿宋_GB2312" w:hAnsi="Times New Roman"/>
          <w:b/>
          <w:color w:val="000000" w:themeColor="text1"/>
          <w:sz w:val="24"/>
          <w:szCs w:val="24"/>
          <w:u w:val="single"/>
        </w:rPr>
        <w:t>衢院询：201</w:t>
      </w:r>
      <w:r w:rsidRPr="00A4323B">
        <w:rPr>
          <w:rFonts w:ascii="仿宋_GB2312" w:eastAsia="仿宋_GB2312" w:hAnsi="Times New Roman" w:hint="eastAsia"/>
          <w:b/>
          <w:color w:val="000000" w:themeColor="text1"/>
          <w:sz w:val="24"/>
          <w:szCs w:val="24"/>
          <w:u w:val="single"/>
        </w:rPr>
        <w:t>7</w:t>
      </w:r>
      <w:r w:rsidRPr="00A4323B">
        <w:rPr>
          <w:rFonts w:ascii="仿宋_GB2312" w:eastAsia="仿宋_GB2312" w:hAnsi="Times New Roman"/>
          <w:b/>
          <w:color w:val="000000" w:themeColor="text1"/>
          <w:sz w:val="24"/>
          <w:szCs w:val="24"/>
          <w:u w:val="single"/>
        </w:rPr>
        <w:t>-</w:t>
      </w:r>
      <w:r w:rsidRPr="00A4323B">
        <w:rPr>
          <w:rFonts w:ascii="仿宋_GB2312" w:eastAsia="仿宋_GB2312" w:hAnsi="Times New Roman" w:hint="eastAsia"/>
          <w:b/>
          <w:color w:val="000000" w:themeColor="text1"/>
          <w:sz w:val="24"/>
          <w:szCs w:val="24"/>
          <w:u w:val="single"/>
        </w:rPr>
        <w:t>1</w:t>
      </w:r>
      <w:r w:rsidR="006F4C96" w:rsidRPr="00A4323B">
        <w:rPr>
          <w:rFonts w:ascii="仿宋_GB2312" w:eastAsia="仿宋_GB2312" w:hAnsi="Times New Roman" w:hint="eastAsia"/>
          <w:b/>
          <w:color w:val="000000" w:themeColor="text1"/>
          <w:sz w:val="24"/>
          <w:szCs w:val="24"/>
          <w:u w:val="single"/>
        </w:rPr>
        <w:t>9</w:t>
      </w:r>
    </w:p>
    <w:p w:rsidR="001A0E87" w:rsidRDefault="001A0E87" w:rsidP="001A0E87">
      <w:pPr>
        <w:pStyle w:val="a8"/>
        <w:shd w:val="clear" w:color="auto" w:fill="FFFFFF"/>
        <w:spacing w:line="360" w:lineRule="auto"/>
        <w:ind w:firstLineChars="98" w:firstLine="235"/>
        <w:rPr>
          <w:rFonts w:ascii="仿宋_GB2312" w:eastAsia="仿宋_GB2312" w:hAnsi="Times New Roman"/>
          <w:bCs/>
          <w:color w:val="000000"/>
          <w:sz w:val="24"/>
          <w:szCs w:val="24"/>
        </w:rPr>
      </w:pPr>
      <w:r>
        <w:rPr>
          <w:rFonts w:ascii="仿宋_GB2312" w:eastAsia="仿宋_GB2312" w:hAnsi="Times New Roman"/>
          <w:b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10"/>
        <w:gridCol w:w="2581"/>
        <w:gridCol w:w="713"/>
        <w:gridCol w:w="876"/>
        <w:gridCol w:w="1176"/>
        <w:gridCol w:w="1250"/>
        <w:gridCol w:w="1102"/>
      </w:tblGrid>
      <w:tr w:rsidR="001A0E87" w:rsidTr="003604E5">
        <w:trPr>
          <w:jc w:val="center"/>
        </w:trPr>
        <w:tc>
          <w:tcPr>
            <w:tcW w:w="72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r>
              <w:rPr>
                <w:rFonts w:ascii="仿宋_GB2312" w:eastAsia="仿宋_GB2312" w:hint="eastAsia"/>
                <w:b w:val="0"/>
                <w:color w:val="000000"/>
                <w:sz w:val="24"/>
              </w:rPr>
              <w:t>序号</w:t>
            </w:r>
          </w:p>
        </w:tc>
        <w:tc>
          <w:tcPr>
            <w:tcW w:w="121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r>
              <w:rPr>
                <w:rFonts w:ascii="仿宋_GB2312" w:eastAsia="仿宋_GB2312" w:hint="eastAsia"/>
                <w:b w:val="0"/>
                <w:color w:val="000000"/>
                <w:sz w:val="24"/>
              </w:rPr>
              <w:t>名  称</w:t>
            </w: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color w:val="000000"/>
                <w:sz w:val="24"/>
              </w:rPr>
            </w:pPr>
            <w:r>
              <w:rPr>
                <w:rFonts w:ascii="仿宋_GB2312" w:eastAsia="仿宋_GB2312" w:hint="eastAsia"/>
                <w:b w:val="0"/>
                <w:color w:val="000000"/>
                <w:sz w:val="24"/>
              </w:rPr>
              <w:t>品牌、型号、</w:t>
            </w:r>
            <w:r>
              <w:rPr>
                <w:rFonts w:ascii="仿宋_GB2312" w:eastAsia="仿宋_GB2312" w:hint="eastAsia"/>
                <w:b w:val="0"/>
                <w:color w:val="000000"/>
                <w:kern w:val="0"/>
                <w:sz w:val="24"/>
              </w:rPr>
              <w:t>详细配置</w:t>
            </w:r>
          </w:p>
        </w:tc>
        <w:tc>
          <w:tcPr>
            <w:tcW w:w="713" w:type="dxa"/>
            <w:vAlign w:val="center"/>
          </w:tcPr>
          <w:p w:rsidR="001A0E87" w:rsidRDefault="001A0E87" w:rsidP="003604E5">
            <w:pPr>
              <w:pStyle w:val="2"/>
              <w:shd w:val="clear" w:color="auto" w:fill="FFFFFF"/>
              <w:overflowPunct w:val="0"/>
              <w:spacing w:line="360" w:lineRule="auto"/>
              <w:ind w:firstLineChars="0" w:firstLine="0"/>
              <w:rPr>
                <w:rFonts w:ascii="仿宋_GB2312" w:eastAsia="仿宋_GB2312"/>
                <w:b w:val="0"/>
                <w:bCs w:val="0"/>
                <w:color w:val="000000"/>
                <w:sz w:val="24"/>
              </w:rPr>
            </w:pPr>
            <w:r>
              <w:rPr>
                <w:rFonts w:ascii="仿宋_GB2312" w:eastAsia="仿宋_GB2312" w:hint="eastAsia"/>
                <w:b w:val="0"/>
                <w:color w:val="000000"/>
                <w:sz w:val="24"/>
              </w:rPr>
              <w:t>产地</w:t>
            </w:r>
          </w:p>
        </w:tc>
        <w:tc>
          <w:tcPr>
            <w:tcW w:w="876" w:type="dxa"/>
            <w:vAlign w:val="center"/>
          </w:tcPr>
          <w:p w:rsidR="001A0E87" w:rsidRDefault="001A0E87" w:rsidP="003604E5">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数量</w:t>
            </w:r>
          </w:p>
        </w:tc>
        <w:tc>
          <w:tcPr>
            <w:tcW w:w="1176" w:type="dxa"/>
            <w:vAlign w:val="center"/>
          </w:tcPr>
          <w:p w:rsidR="001A0E87" w:rsidRDefault="001A0E87" w:rsidP="003604E5">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单价（元）</w:t>
            </w:r>
          </w:p>
        </w:tc>
        <w:tc>
          <w:tcPr>
            <w:tcW w:w="1250" w:type="dxa"/>
            <w:vAlign w:val="center"/>
          </w:tcPr>
          <w:p w:rsidR="001A0E87" w:rsidRDefault="001A0E87" w:rsidP="003604E5">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总价（元）</w:t>
            </w:r>
          </w:p>
        </w:tc>
        <w:tc>
          <w:tcPr>
            <w:tcW w:w="1102" w:type="dxa"/>
            <w:vAlign w:val="center"/>
          </w:tcPr>
          <w:p w:rsidR="001A0E87" w:rsidRDefault="001A0E87" w:rsidP="003604E5">
            <w:pPr>
              <w:shd w:val="clear" w:color="auto" w:fill="FFFFFF"/>
              <w:overflowPunct w:val="0"/>
              <w:jc w:val="center"/>
              <w:rPr>
                <w:rFonts w:ascii="仿宋_GB2312" w:eastAsia="仿宋_GB2312"/>
                <w:bCs/>
                <w:color w:val="000000"/>
                <w:sz w:val="24"/>
              </w:rPr>
            </w:pPr>
            <w:r>
              <w:rPr>
                <w:rFonts w:ascii="仿宋_GB2312" w:eastAsia="仿宋_GB2312" w:hint="eastAsia"/>
                <w:bCs/>
                <w:color w:val="000000"/>
                <w:kern w:val="0"/>
                <w:sz w:val="24"/>
              </w:rPr>
              <w:t>质保期</w:t>
            </w:r>
          </w:p>
        </w:tc>
      </w:tr>
      <w:tr w:rsidR="001A0E87" w:rsidTr="003604E5">
        <w:trPr>
          <w:trHeight w:val="435"/>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cantSplit/>
          <w:trHeight w:val="459"/>
          <w:jc w:val="center"/>
        </w:trPr>
        <w:tc>
          <w:tcPr>
            <w:tcW w:w="1930" w:type="dxa"/>
            <w:gridSpan w:val="2"/>
            <w:vAlign w:val="center"/>
          </w:tcPr>
          <w:p w:rsidR="001A0E87" w:rsidRDefault="001A0E87" w:rsidP="003604E5">
            <w:pPr>
              <w:shd w:val="clear" w:color="auto" w:fill="FFFFFF"/>
              <w:overflowPunct w:val="0"/>
              <w:jc w:val="center"/>
              <w:rPr>
                <w:rFonts w:ascii="仿宋_GB2312" w:eastAsia="仿宋_GB2312"/>
                <w:color w:val="000000"/>
                <w:sz w:val="24"/>
              </w:rPr>
            </w:pPr>
            <w:r>
              <w:rPr>
                <w:rFonts w:ascii="仿宋_GB2312" w:eastAsia="仿宋_GB2312" w:hint="eastAsia"/>
                <w:color w:val="000000"/>
                <w:sz w:val="24"/>
              </w:rPr>
              <w:t>合     计</w:t>
            </w:r>
          </w:p>
        </w:tc>
        <w:tc>
          <w:tcPr>
            <w:tcW w:w="7698" w:type="dxa"/>
            <w:gridSpan w:val="6"/>
            <w:vAlign w:val="center"/>
          </w:tcPr>
          <w:p w:rsidR="001A0E87" w:rsidRDefault="001A0E87" w:rsidP="003604E5">
            <w:pPr>
              <w:shd w:val="clear" w:color="auto" w:fill="FFFFFF"/>
              <w:overflowPunct w:val="0"/>
              <w:ind w:left="72"/>
              <w:jc w:val="left"/>
              <w:rPr>
                <w:rFonts w:ascii="仿宋_GB2312" w:eastAsia="仿宋_GB2312"/>
                <w:color w:val="000000"/>
                <w:sz w:val="24"/>
              </w:rPr>
            </w:pPr>
            <w:r>
              <w:rPr>
                <w:rFonts w:ascii="仿宋_GB2312" w:eastAsia="仿宋_GB2312" w:hint="eastAsia"/>
                <w:color w:val="000000"/>
                <w:sz w:val="24"/>
              </w:rPr>
              <w:t>大写：                                 （  ￥：           元）</w:t>
            </w:r>
          </w:p>
        </w:tc>
      </w:tr>
    </w:tbl>
    <w:p w:rsidR="001A0E87" w:rsidRDefault="001A0E87" w:rsidP="001A0E87">
      <w:pPr>
        <w:shd w:val="clear" w:color="auto" w:fill="FFFFFF"/>
        <w:overflowPunct w:val="0"/>
        <w:spacing w:line="360" w:lineRule="auto"/>
        <w:rPr>
          <w:rFonts w:ascii="仿宋_GB2312" w:eastAsia="仿宋_GB2312"/>
          <w:color w:val="000000"/>
          <w:sz w:val="24"/>
        </w:rPr>
      </w:pPr>
    </w:p>
    <w:p w:rsidR="001A0E87" w:rsidRDefault="001A0E87" w:rsidP="001A0E87">
      <w:pPr>
        <w:shd w:val="clear" w:color="auto" w:fill="FFFFFF"/>
        <w:overflowPunct w:val="0"/>
        <w:spacing w:line="360" w:lineRule="auto"/>
        <w:rPr>
          <w:rFonts w:ascii="仿宋_GB2312" w:eastAsia="仿宋_GB2312"/>
          <w:color w:val="000000"/>
          <w:sz w:val="24"/>
          <w:u w:val="single"/>
        </w:rPr>
      </w:pPr>
      <w:r>
        <w:rPr>
          <w:rFonts w:ascii="仿宋_GB2312" w:eastAsia="仿宋_GB2312" w:hint="eastAsia"/>
          <w:color w:val="000000"/>
          <w:sz w:val="24"/>
        </w:rPr>
        <w:t>报价人名称（盖章）：</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日  期: </w:t>
      </w:r>
      <w:r>
        <w:rPr>
          <w:rFonts w:ascii="仿宋_GB2312" w:eastAsia="仿宋_GB2312" w:hint="eastAsia"/>
          <w:color w:val="000000"/>
          <w:sz w:val="24"/>
          <w:u w:val="single"/>
        </w:rPr>
        <w:t xml:space="preserve">                    </w:t>
      </w:r>
    </w:p>
    <w:p w:rsidR="001A0E87" w:rsidRDefault="001A0E87" w:rsidP="001A0E87">
      <w:pPr>
        <w:shd w:val="clear" w:color="auto" w:fill="FFFFFF"/>
        <w:overflowPunct w:val="0"/>
        <w:spacing w:line="360" w:lineRule="auto"/>
        <w:rPr>
          <w:rFonts w:ascii="仿宋_GB2312" w:eastAsia="仿宋_GB2312"/>
          <w:color w:val="000000"/>
          <w:sz w:val="24"/>
          <w:u w:val="single"/>
        </w:rPr>
      </w:pPr>
      <w:r>
        <w:rPr>
          <w:rFonts w:ascii="仿宋_GB2312" w:eastAsia="仿宋_GB2312" w:hint="eastAsia"/>
          <w:color w:val="000000"/>
          <w:sz w:val="24"/>
        </w:rPr>
        <w:t>报价人代表签名：</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职  务: </w:t>
      </w:r>
      <w:r>
        <w:rPr>
          <w:rFonts w:ascii="仿宋_GB2312" w:eastAsia="仿宋_GB2312" w:hint="eastAsia"/>
          <w:color w:val="000000"/>
          <w:sz w:val="24"/>
          <w:u w:val="single"/>
        </w:rPr>
        <w:t xml:space="preserve">                    </w:t>
      </w:r>
    </w:p>
    <w:p w:rsidR="001A0E87" w:rsidRDefault="001A0E87" w:rsidP="001A0E87">
      <w:pPr>
        <w:shd w:val="clear" w:color="auto" w:fill="FFFFFF"/>
        <w:overflowPunct w:val="0"/>
        <w:spacing w:line="360" w:lineRule="auto"/>
        <w:rPr>
          <w:rFonts w:ascii="仿宋_GB2312" w:eastAsia="仿宋_GB2312"/>
          <w:b/>
          <w:bCs/>
          <w:color w:val="000000"/>
          <w:sz w:val="24"/>
          <w:u w:val="single"/>
        </w:rPr>
      </w:pPr>
      <w:r>
        <w:rPr>
          <w:rFonts w:ascii="仿宋_GB2312" w:eastAsia="仿宋_GB2312" w:hint="eastAsia"/>
          <w:color w:val="000000"/>
          <w:sz w:val="24"/>
        </w:rPr>
        <w:t>电  话：</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传  真：</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手  机：</w:t>
      </w:r>
      <w:r>
        <w:rPr>
          <w:rFonts w:ascii="仿宋_GB2312" w:eastAsia="仿宋_GB2312" w:hint="eastAsia"/>
          <w:color w:val="000000"/>
          <w:sz w:val="24"/>
          <w:u w:val="single"/>
        </w:rPr>
        <w:t xml:space="preserve">                    </w:t>
      </w:r>
    </w:p>
    <w:p w:rsidR="001A0E87" w:rsidRDefault="001A0E87" w:rsidP="001A0E87">
      <w:pPr>
        <w:pStyle w:val="a8"/>
        <w:shd w:val="clear" w:color="auto" w:fill="FFFFFF"/>
        <w:spacing w:line="600" w:lineRule="exact"/>
        <w:rPr>
          <w:rFonts w:ascii="仿宋_GB2312" w:eastAsia="仿宋_GB2312" w:hAnsi="Times New Roman"/>
          <w:b/>
          <w:bCs/>
          <w:color w:val="000000"/>
          <w:sz w:val="24"/>
          <w:szCs w:val="24"/>
        </w:rPr>
      </w:pPr>
      <w:r>
        <w:rPr>
          <w:rFonts w:ascii="仿宋_GB2312" w:eastAsia="仿宋_GB2312" w:hAnsi="Times New Roman"/>
          <w:b/>
          <w:bCs/>
          <w:color w:val="000000"/>
          <w:sz w:val="24"/>
          <w:szCs w:val="24"/>
        </w:rPr>
        <w:t>备注：</w:t>
      </w:r>
    </w:p>
    <w:p w:rsidR="001A0E87" w:rsidRDefault="001A0E87" w:rsidP="001A0E87">
      <w:pPr>
        <w:shd w:val="clear" w:color="auto" w:fill="FFFFFF"/>
        <w:overflowPunct w:val="0"/>
        <w:spacing w:line="600" w:lineRule="exact"/>
        <w:ind w:firstLineChars="200" w:firstLine="480"/>
        <w:rPr>
          <w:rFonts w:ascii="仿宋_GB2312" w:eastAsia="仿宋_GB2312"/>
          <w:color w:val="000000"/>
          <w:sz w:val="24"/>
        </w:rPr>
      </w:pPr>
      <w:r>
        <w:rPr>
          <w:rFonts w:ascii="仿宋_GB2312" w:eastAsia="仿宋_GB2312" w:hint="eastAsia"/>
          <w:color w:val="000000"/>
          <w:sz w:val="24"/>
        </w:rPr>
        <w:t>1.报价为报价人所能承受的一次性最低、最终报价，以人民币为结算币种，</w:t>
      </w:r>
      <w:r>
        <w:rPr>
          <w:rFonts w:ascii="仿宋_GB2312" w:eastAsia="仿宋_GB2312" w:hint="eastAsia"/>
          <w:bCs/>
          <w:color w:val="000000"/>
          <w:sz w:val="24"/>
        </w:rPr>
        <w:t>包括产品（含配件）购置费、材料费、搬运费、人工费、运输费、安装费、税费、售后及与之相关的所有费用</w:t>
      </w:r>
      <w:r>
        <w:rPr>
          <w:rFonts w:ascii="仿宋_GB2312" w:eastAsia="仿宋_GB2312" w:hint="eastAsia"/>
          <w:color w:val="000000"/>
          <w:sz w:val="24"/>
        </w:rPr>
        <w:t>，即按采购方要求完成项目的完工价格，并由中标单位开具正式发票。</w:t>
      </w:r>
    </w:p>
    <w:p w:rsidR="001A0E87" w:rsidRDefault="001A0E87" w:rsidP="001A0E87">
      <w:pPr>
        <w:pStyle w:val="a8"/>
        <w:shd w:val="clear" w:color="auto" w:fill="FFFFFF"/>
        <w:spacing w:line="600" w:lineRule="exact"/>
        <w:ind w:firstLineChars="200" w:firstLine="480"/>
        <w:rPr>
          <w:rFonts w:ascii="仿宋_GB2312" w:eastAsia="仿宋_GB2312" w:hAnsi="Times New Roman"/>
          <w:b/>
          <w:bCs/>
          <w:color w:val="000000"/>
          <w:sz w:val="24"/>
          <w:szCs w:val="24"/>
        </w:rPr>
      </w:pPr>
      <w:r>
        <w:rPr>
          <w:rFonts w:ascii="仿宋_GB2312" w:eastAsia="仿宋_GB2312" w:hAnsi="Times New Roman"/>
          <w:color w:val="000000"/>
          <w:sz w:val="24"/>
          <w:szCs w:val="24"/>
        </w:rPr>
        <w:t>2.此表可在不改变格式的情况下自行添加行数，所填内容除签字部分必须打印。</w:t>
      </w:r>
    </w:p>
    <w:p w:rsidR="001A0E87" w:rsidRDefault="001A0E87" w:rsidP="001A0E87">
      <w:pPr>
        <w:widowControl/>
        <w:shd w:val="clear" w:color="auto" w:fill="FFFFFF"/>
        <w:overflowPunct w:val="0"/>
        <w:spacing w:line="320" w:lineRule="exact"/>
        <w:jc w:val="left"/>
        <w:outlineLvl w:val="2"/>
        <w:rPr>
          <w:rFonts w:ascii="仿宋_GB2312" w:eastAsia="仿宋_GB2312"/>
          <w:b/>
          <w:color w:val="000000"/>
          <w:kern w:val="0"/>
          <w:sz w:val="24"/>
        </w:rPr>
      </w:pPr>
      <w:r>
        <w:rPr>
          <w:rFonts w:ascii="仿宋_GB2312" w:eastAsia="仿宋_GB2312" w:hint="eastAsia"/>
          <w:color w:val="000000"/>
          <w:sz w:val="24"/>
        </w:rPr>
        <w:br w:type="page"/>
      </w:r>
      <w:r>
        <w:rPr>
          <w:rFonts w:ascii="仿宋_GB2312" w:eastAsia="仿宋_GB2312" w:hint="eastAsia"/>
          <w:b/>
          <w:color w:val="000000"/>
          <w:kern w:val="0"/>
          <w:sz w:val="24"/>
        </w:rPr>
        <w:lastRenderedPageBreak/>
        <w:t>二、授权委托书格式</w:t>
      </w:r>
    </w:p>
    <w:p w:rsidR="001A0E87" w:rsidRDefault="001A0E87" w:rsidP="001A0E87">
      <w:pPr>
        <w:widowControl/>
        <w:shd w:val="clear" w:color="auto" w:fill="FFFFFF"/>
        <w:overflowPunct w:val="0"/>
        <w:spacing w:line="320" w:lineRule="exact"/>
        <w:jc w:val="left"/>
        <w:outlineLvl w:val="2"/>
        <w:rPr>
          <w:rFonts w:ascii="仿宋_GB2312" w:eastAsia="仿宋_GB2312"/>
          <w:b/>
          <w:color w:val="000000"/>
          <w:kern w:val="0"/>
          <w:sz w:val="24"/>
        </w:rPr>
      </w:pPr>
    </w:p>
    <w:p w:rsidR="001A0E87" w:rsidRDefault="001A0E87" w:rsidP="001A0E87">
      <w:pPr>
        <w:widowControl/>
        <w:overflowPunct w:val="0"/>
        <w:adjustRightInd w:val="0"/>
        <w:spacing w:line="360" w:lineRule="auto"/>
        <w:ind w:firstLine="420"/>
        <w:jc w:val="center"/>
        <w:rPr>
          <w:rFonts w:ascii="仿宋_GB2312" w:eastAsia="仿宋_GB2312"/>
          <w:b/>
          <w:bCs/>
          <w:color w:val="000000"/>
          <w:kern w:val="0"/>
          <w:sz w:val="24"/>
          <w:lang w:val="zh-CN"/>
        </w:rPr>
      </w:pPr>
      <w:r>
        <w:rPr>
          <w:rFonts w:ascii="仿宋_GB2312" w:eastAsia="仿宋_GB2312" w:hint="eastAsia"/>
          <w:b/>
          <w:bCs/>
          <w:color w:val="000000"/>
          <w:kern w:val="0"/>
          <w:sz w:val="24"/>
          <w:lang w:val="zh-CN"/>
        </w:rPr>
        <w:t>法定代表人（或负责人）授权书</w:t>
      </w:r>
    </w:p>
    <w:p w:rsidR="001A0E87" w:rsidRDefault="001A0E87" w:rsidP="001A0E87">
      <w:pPr>
        <w:widowControl/>
        <w:overflowPunct w:val="0"/>
        <w:adjustRightInd w:val="0"/>
        <w:spacing w:line="360" w:lineRule="auto"/>
        <w:ind w:firstLine="420"/>
        <w:jc w:val="left"/>
        <w:rPr>
          <w:rFonts w:ascii="仿宋_GB2312" w:eastAsia="仿宋_GB2312"/>
          <w:color w:val="000000"/>
          <w:kern w:val="0"/>
          <w:sz w:val="24"/>
          <w:lang w:val="zh-CN"/>
        </w:rPr>
      </w:pPr>
    </w:p>
    <w:p w:rsidR="001A0E87" w:rsidRDefault="001A0E87" w:rsidP="001A0E87">
      <w:pPr>
        <w:widowControl/>
        <w:overflowPunct w:val="0"/>
        <w:adjustRightInd w:val="0"/>
        <w:spacing w:line="360" w:lineRule="auto"/>
        <w:ind w:firstLineChars="250" w:firstLine="600"/>
        <w:jc w:val="left"/>
        <w:rPr>
          <w:rFonts w:ascii="仿宋_GB2312" w:eastAsia="仿宋_GB2312"/>
          <w:color w:val="000000"/>
          <w:kern w:val="0"/>
          <w:sz w:val="24"/>
        </w:rPr>
      </w:pPr>
      <w:r>
        <w:rPr>
          <w:rFonts w:ascii="仿宋_GB2312" w:eastAsia="仿宋_GB2312" w:hAnsi="仿宋_GB2312" w:hint="eastAsia"/>
          <w:color w:val="000000"/>
          <w:kern w:val="0"/>
          <w:sz w:val="24"/>
          <w:lang w:val="zh-CN"/>
        </w:rPr>
        <w:t>致：衢州学院</w:t>
      </w:r>
    </w:p>
    <w:p w:rsidR="001A0E87" w:rsidRDefault="001A0E87" w:rsidP="001A0E87">
      <w:pPr>
        <w:widowControl/>
        <w:overflowPunct w:val="0"/>
        <w:adjustRightInd w:val="0"/>
        <w:spacing w:line="360" w:lineRule="auto"/>
        <w:ind w:firstLineChars="200" w:firstLine="480"/>
        <w:jc w:val="left"/>
        <w:rPr>
          <w:rFonts w:ascii="仿宋_GB2312" w:eastAsia="仿宋_GB2312"/>
          <w:b/>
          <w:bCs/>
          <w:color w:val="000000"/>
          <w:kern w:val="0"/>
          <w:sz w:val="24"/>
          <w:u w:val="single"/>
        </w:rPr>
      </w:pPr>
      <w:r>
        <w:rPr>
          <w:rFonts w:ascii="仿宋_GB2312" w:eastAsia="仿宋_GB2312" w:hAnsi="仿宋_GB2312" w:hint="eastAsia"/>
          <w:color w:val="000000"/>
          <w:kern w:val="0"/>
          <w:sz w:val="24"/>
          <w:lang w:val="zh-CN"/>
        </w:rPr>
        <w:t>（投标单位全称）</w:t>
      </w:r>
      <w:r>
        <w:rPr>
          <w:rFonts w:ascii="仿宋_GB2312" w:eastAsia="仿宋_GB2312" w:hint="eastAsia"/>
          <w:color w:val="000000"/>
          <w:kern w:val="0"/>
          <w:sz w:val="24"/>
          <w:u w:val="single"/>
          <w:lang w:val="zh-CN"/>
        </w:rPr>
        <w:t xml:space="preserve">                   </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法定代表人</w:t>
      </w:r>
      <w:r>
        <w:rPr>
          <w:rFonts w:ascii="仿宋_GB2312" w:eastAsia="仿宋_GB2312" w:hint="eastAsia"/>
          <w:color w:val="000000"/>
          <w:kern w:val="0"/>
          <w:sz w:val="24"/>
        </w:rPr>
        <w:t>(</w:t>
      </w:r>
      <w:r>
        <w:rPr>
          <w:rFonts w:ascii="仿宋_GB2312" w:eastAsia="仿宋_GB2312" w:hAnsi="仿宋_GB2312" w:hint="eastAsia"/>
          <w:color w:val="000000"/>
          <w:kern w:val="0"/>
          <w:sz w:val="24"/>
        </w:rPr>
        <w:t>姓名、职务</w:t>
      </w:r>
      <w:r>
        <w:rPr>
          <w:rFonts w:ascii="仿宋_GB2312" w:eastAsia="仿宋_GB2312" w:hint="eastAsia"/>
          <w:color w:val="000000"/>
          <w:kern w:val="0"/>
          <w:sz w:val="24"/>
          <w:lang w:val="zh-CN"/>
        </w:rPr>
        <w:t>)</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授权</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（全权代表姓名职务）为全权代表，参加</w:t>
      </w:r>
      <w:r w:rsidR="00A4323B" w:rsidRPr="00A4323B">
        <w:rPr>
          <w:rFonts w:ascii="仿宋_GB2312" w:eastAsia="仿宋_GB2312" w:hAnsi="仿宋_GB2312" w:hint="eastAsia"/>
          <w:b/>
          <w:color w:val="000000"/>
          <w:kern w:val="0"/>
          <w:sz w:val="24"/>
          <w:u w:val="single"/>
          <w:lang w:val="zh-CN"/>
        </w:rPr>
        <w:t>通风</w:t>
      </w:r>
      <w:r w:rsidR="007C12C2" w:rsidRPr="00A4323B">
        <w:rPr>
          <w:rFonts w:ascii="仿宋_GB2312" w:eastAsia="仿宋_GB2312" w:hint="eastAsia"/>
          <w:b/>
          <w:color w:val="000000"/>
          <w:sz w:val="24"/>
          <w:u w:val="single"/>
        </w:rPr>
        <w:t>实</w:t>
      </w:r>
      <w:r w:rsidR="007C12C2">
        <w:rPr>
          <w:rFonts w:ascii="仿宋_GB2312" w:eastAsia="仿宋_GB2312" w:hint="eastAsia"/>
          <w:b/>
          <w:color w:val="000000"/>
          <w:sz w:val="24"/>
          <w:u w:val="single"/>
        </w:rPr>
        <w:t>验台</w:t>
      </w:r>
      <w:r w:rsidR="007C12C2" w:rsidRPr="00C9321A">
        <w:rPr>
          <w:rFonts w:ascii="仿宋_GB2312" w:eastAsia="仿宋_GB2312" w:hint="eastAsia"/>
          <w:b/>
          <w:color w:val="000000"/>
          <w:sz w:val="24"/>
          <w:u w:val="single"/>
        </w:rPr>
        <w:t>采购项目</w:t>
      </w:r>
      <w:r>
        <w:rPr>
          <w:rFonts w:eastAsia="仿宋_GB2312" w:hint="eastAsia"/>
          <w:b/>
          <w:color w:val="000000"/>
          <w:sz w:val="24"/>
          <w:u w:val="single"/>
        </w:rPr>
        <w:t>采购</w:t>
      </w:r>
      <w:r>
        <w:rPr>
          <w:rFonts w:ascii="仿宋_GB2312" w:eastAsia="仿宋_GB2312" w:hAnsi="仿宋_GB2312" w:hint="eastAsia"/>
          <w:color w:val="000000"/>
          <w:kern w:val="0"/>
          <w:sz w:val="24"/>
          <w:lang w:val="zh-CN"/>
        </w:rPr>
        <w:t>项目</w:t>
      </w:r>
      <w:r>
        <w:rPr>
          <w:rFonts w:ascii="仿宋_GB2312" w:eastAsia="仿宋_GB2312" w:hAnsi="仿宋_GB2312" w:hint="eastAsia"/>
          <w:b/>
          <w:bCs/>
          <w:color w:val="000000"/>
          <w:kern w:val="0"/>
          <w:sz w:val="24"/>
          <w:lang w:val="zh-CN"/>
        </w:rPr>
        <w:t>（</w:t>
      </w:r>
      <w:r>
        <w:rPr>
          <w:rFonts w:ascii="仿宋_GB2312" w:eastAsia="仿宋_GB2312" w:hAnsi="仿宋_GB2312" w:hint="eastAsia"/>
          <w:color w:val="000000"/>
          <w:kern w:val="0"/>
          <w:sz w:val="24"/>
          <w:lang w:val="zh-CN"/>
        </w:rPr>
        <w:t>项目编号：</w:t>
      </w:r>
      <w:r>
        <w:rPr>
          <w:rFonts w:ascii="仿宋_GB2312" w:eastAsia="仿宋_GB2312" w:hAnsi="仿宋_GB2312" w:hint="eastAsia"/>
          <w:b/>
          <w:bCs/>
          <w:kern w:val="0"/>
          <w:sz w:val="24"/>
          <w:u w:val="single"/>
          <w:lang w:val="zh-CN"/>
        </w:rPr>
        <w:t>衢</w:t>
      </w:r>
      <w:r>
        <w:rPr>
          <w:rFonts w:ascii="仿宋_GB2312" w:eastAsia="仿宋_GB2312" w:hAnsi="仿宋_GB2312" w:hint="eastAsia"/>
          <w:b/>
          <w:bCs/>
          <w:color w:val="000000"/>
          <w:kern w:val="0"/>
          <w:sz w:val="24"/>
          <w:u w:val="single"/>
          <w:lang w:val="zh-CN"/>
        </w:rPr>
        <w:t>院询</w:t>
      </w:r>
      <w:r>
        <w:rPr>
          <w:rFonts w:ascii="仿宋_GB2312" w:eastAsia="仿宋_GB2312" w:hint="eastAsia"/>
          <w:b/>
          <w:bCs/>
          <w:color w:val="000000"/>
          <w:kern w:val="0"/>
          <w:sz w:val="24"/>
          <w:u w:val="single"/>
        </w:rPr>
        <w:t>2017-1</w:t>
      </w:r>
      <w:r w:rsidR="007C12C2">
        <w:rPr>
          <w:rFonts w:ascii="仿宋_GB2312" w:eastAsia="仿宋_GB2312" w:hint="eastAsia"/>
          <w:b/>
          <w:bCs/>
          <w:color w:val="000000"/>
          <w:kern w:val="0"/>
          <w:sz w:val="24"/>
          <w:u w:val="single"/>
        </w:rPr>
        <w:t>9</w:t>
      </w:r>
      <w:r>
        <w:rPr>
          <w:rFonts w:ascii="仿宋_GB2312" w:eastAsia="仿宋_GB2312" w:hAnsi="仿宋_GB2312" w:hint="eastAsia"/>
          <w:b/>
          <w:bCs/>
          <w:color w:val="000000"/>
          <w:kern w:val="0"/>
          <w:sz w:val="24"/>
          <w:lang w:val="zh-CN"/>
        </w:rPr>
        <w:t>）</w:t>
      </w:r>
      <w:r>
        <w:rPr>
          <w:rFonts w:ascii="仿宋_GB2312" w:eastAsia="仿宋_GB2312" w:hAnsi="仿宋_GB2312" w:hint="eastAsia"/>
          <w:color w:val="000000"/>
          <w:kern w:val="0"/>
          <w:sz w:val="24"/>
          <w:lang w:val="zh-CN"/>
        </w:rPr>
        <w:t>的招标</w:t>
      </w:r>
      <w:r>
        <w:rPr>
          <w:rFonts w:ascii="仿宋_GB2312" w:eastAsia="仿宋_GB2312" w:hAnsi="仿宋_GB2312" w:hint="eastAsia"/>
          <w:color w:val="000000"/>
          <w:kern w:val="0"/>
          <w:sz w:val="24"/>
        </w:rPr>
        <w:t>，其在</w:t>
      </w:r>
      <w:r>
        <w:rPr>
          <w:rFonts w:ascii="仿宋_GB2312" w:eastAsia="仿宋_GB2312" w:hAnsi="仿宋_GB2312" w:hint="eastAsia"/>
          <w:color w:val="000000"/>
          <w:kern w:val="0"/>
          <w:sz w:val="24"/>
          <w:lang w:val="zh-CN"/>
        </w:rPr>
        <w:t>招标中的一切活动本公司均予承认。</w:t>
      </w:r>
    </w:p>
    <w:p w:rsidR="001A0E87" w:rsidRDefault="001A0E87" w:rsidP="001A0E87">
      <w:pPr>
        <w:widowControl/>
        <w:overflowPunct w:val="0"/>
        <w:spacing w:line="360" w:lineRule="auto"/>
        <w:ind w:firstLine="420"/>
        <w:jc w:val="left"/>
        <w:rPr>
          <w:rFonts w:ascii="仿宋_GB2312" w:eastAsia="仿宋_GB2312"/>
          <w:color w:val="000000"/>
          <w:kern w:val="0"/>
          <w:sz w:val="24"/>
        </w:rPr>
      </w:pPr>
      <w:r>
        <w:rPr>
          <w:rFonts w:ascii="仿宋_GB2312" w:eastAsia="仿宋_GB2312" w:hint="eastAsia"/>
          <w:color w:val="000000"/>
          <w:kern w:val="0"/>
          <w:sz w:val="24"/>
          <w:lang w:val="zh-CN"/>
        </w:rPr>
        <w:t xml:space="preserve">   </w:t>
      </w:r>
    </w:p>
    <w:p w:rsidR="001A0E87" w:rsidRDefault="001A0E87" w:rsidP="001A0E87">
      <w:pPr>
        <w:widowControl/>
        <w:overflowPunct w:val="0"/>
        <w:adjustRightInd w:val="0"/>
        <w:spacing w:line="360" w:lineRule="auto"/>
        <w:ind w:left="150" w:firstLine="420"/>
        <w:jc w:val="center"/>
        <w:rPr>
          <w:rFonts w:ascii="仿宋_GB2312" w:eastAsia="仿宋_GB2312"/>
          <w:color w:val="000000"/>
          <w:kern w:val="0"/>
          <w:sz w:val="24"/>
        </w:rPr>
      </w:pPr>
      <w:r>
        <w:rPr>
          <w:rFonts w:ascii="仿宋_GB2312" w:eastAsia="仿宋_GB2312" w:hint="eastAsia"/>
          <w:color w:val="000000"/>
          <w:kern w:val="0"/>
          <w:sz w:val="24"/>
          <w:lang w:val="zh-CN"/>
        </w:rPr>
        <w:t xml:space="preserve">          </w:t>
      </w:r>
      <w:r>
        <w:rPr>
          <w:rFonts w:ascii="仿宋_GB2312" w:eastAsia="仿宋_GB2312" w:hAnsi="仿宋_GB2312" w:hint="eastAsia"/>
          <w:color w:val="000000"/>
          <w:kern w:val="0"/>
          <w:sz w:val="24"/>
          <w:lang w:val="zh-CN"/>
        </w:rPr>
        <w:t>法定代表人签字：</w:t>
      </w:r>
      <w:r>
        <w:rPr>
          <w:rFonts w:ascii="仿宋_GB2312" w:eastAsia="仿宋_GB2312" w:hint="eastAsia"/>
          <w:color w:val="000000"/>
          <w:kern w:val="0"/>
          <w:sz w:val="24"/>
          <w:lang w:val="zh-CN"/>
        </w:rPr>
        <w:t xml:space="preserve"> </w:t>
      </w:r>
    </w:p>
    <w:p w:rsidR="001A0E87" w:rsidRDefault="001A0E87" w:rsidP="001A0E87">
      <w:pPr>
        <w:widowControl/>
        <w:overflowPunct w:val="0"/>
        <w:adjustRightInd w:val="0"/>
        <w:spacing w:line="360" w:lineRule="auto"/>
        <w:ind w:firstLineChars="2000" w:firstLine="4800"/>
        <w:jc w:val="left"/>
        <w:rPr>
          <w:rFonts w:ascii="仿宋_GB2312" w:eastAsia="仿宋_GB2312"/>
          <w:color w:val="000000"/>
          <w:kern w:val="0"/>
          <w:sz w:val="24"/>
        </w:rPr>
      </w:pPr>
      <w:r>
        <w:rPr>
          <w:rFonts w:ascii="仿宋_GB2312" w:eastAsia="仿宋_GB2312" w:hAnsi="仿宋_GB2312" w:hint="eastAsia"/>
          <w:color w:val="000000"/>
          <w:kern w:val="0"/>
          <w:sz w:val="24"/>
          <w:lang w:val="zh-CN"/>
        </w:rPr>
        <w:t>单位公章：</w:t>
      </w:r>
    </w:p>
    <w:p w:rsidR="001A0E87" w:rsidRDefault="001A0E87" w:rsidP="001A0E87">
      <w:pPr>
        <w:widowControl/>
        <w:overflowPunct w:val="0"/>
        <w:adjustRightInd w:val="0"/>
        <w:spacing w:line="360" w:lineRule="auto"/>
        <w:ind w:left="150" w:firstLine="420"/>
        <w:jc w:val="center"/>
        <w:rPr>
          <w:rFonts w:ascii="仿宋_GB2312" w:eastAsia="仿宋_GB2312"/>
          <w:color w:val="000000"/>
          <w:kern w:val="0"/>
          <w:sz w:val="24"/>
          <w:lang w:val="zh-CN"/>
        </w:rPr>
      </w:pPr>
      <w:r>
        <w:rPr>
          <w:rFonts w:ascii="仿宋_GB2312" w:eastAsia="仿宋_GB2312" w:hint="eastAsia"/>
          <w:color w:val="000000"/>
          <w:kern w:val="0"/>
          <w:sz w:val="24"/>
          <w:lang w:val="zh-CN"/>
        </w:rPr>
        <w:t xml:space="preserve">              </w:t>
      </w:r>
    </w:p>
    <w:p w:rsidR="001A0E87" w:rsidRDefault="001A0E87" w:rsidP="001A0E87">
      <w:pPr>
        <w:widowControl/>
        <w:overflowPunct w:val="0"/>
        <w:adjustRightInd w:val="0"/>
        <w:spacing w:line="360" w:lineRule="auto"/>
        <w:ind w:left="150" w:firstLine="1680"/>
        <w:jc w:val="center"/>
        <w:rPr>
          <w:rFonts w:ascii="仿宋_GB2312" w:eastAsia="仿宋_GB2312"/>
          <w:color w:val="000000"/>
          <w:kern w:val="0"/>
          <w:sz w:val="24"/>
        </w:rPr>
      </w:pPr>
      <w:r>
        <w:rPr>
          <w:rFonts w:ascii="仿宋_GB2312" w:eastAsia="仿宋_GB2312" w:hint="eastAsia"/>
          <w:color w:val="000000"/>
          <w:kern w:val="0"/>
          <w:sz w:val="24"/>
          <w:lang w:val="zh-CN"/>
        </w:rPr>
        <w:t xml:space="preserve">                        </w:t>
      </w:r>
      <w:r>
        <w:rPr>
          <w:rFonts w:ascii="仿宋_GB2312" w:eastAsia="仿宋_GB2312" w:hAnsi="仿宋_GB2312" w:hint="eastAsia"/>
          <w:color w:val="000000"/>
          <w:kern w:val="0"/>
          <w:sz w:val="24"/>
          <w:lang w:val="zh-CN"/>
        </w:rPr>
        <w:t>二</w:t>
      </w:r>
      <w:r>
        <w:rPr>
          <w:rFonts w:ascii="仿宋_GB2312" w:eastAsia="仿宋_GB2312" w:hint="eastAsia"/>
          <w:color w:val="000000"/>
          <w:kern w:val="0"/>
          <w:sz w:val="24"/>
          <w:lang w:val="zh-CN"/>
        </w:rPr>
        <w:t>○</w:t>
      </w:r>
      <w:r>
        <w:rPr>
          <w:rFonts w:ascii="仿宋_GB2312" w:eastAsia="仿宋_GB2312" w:hAnsi="仿宋_GB2312" w:hint="eastAsia"/>
          <w:color w:val="000000"/>
          <w:kern w:val="0"/>
          <w:sz w:val="24"/>
          <w:lang w:val="zh-CN"/>
        </w:rPr>
        <w:t>一七年</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月</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日</w:t>
      </w:r>
    </w:p>
    <w:p w:rsidR="001A0E87" w:rsidRDefault="001A0E87" w:rsidP="001A0E87">
      <w:pPr>
        <w:widowControl/>
        <w:overflowPunct w:val="0"/>
        <w:adjustRightInd w:val="0"/>
        <w:spacing w:line="360" w:lineRule="auto"/>
        <w:ind w:left="150" w:firstLine="420"/>
        <w:jc w:val="left"/>
        <w:rPr>
          <w:rFonts w:ascii="仿宋_GB2312" w:eastAsia="仿宋_GB2312"/>
          <w:color w:val="000000"/>
          <w:kern w:val="0"/>
          <w:sz w:val="24"/>
        </w:rPr>
      </w:pPr>
    </w:p>
    <w:p w:rsidR="001A0E87" w:rsidRDefault="001A0E87" w:rsidP="001A0E87">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全权代表姓名：</w:t>
      </w:r>
      <w:r>
        <w:rPr>
          <w:rFonts w:ascii="仿宋_GB2312" w:eastAsia="仿宋_GB2312" w:hint="eastAsia"/>
          <w:color w:val="000000"/>
          <w:kern w:val="0"/>
          <w:sz w:val="24"/>
          <w:u w:val="single"/>
          <w:lang w:val="zh-CN"/>
        </w:rPr>
        <w:t xml:space="preserve">                </w:t>
      </w:r>
    </w:p>
    <w:p w:rsidR="001A0E87" w:rsidRDefault="001A0E87" w:rsidP="001A0E87">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职</w:t>
      </w:r>
      <w:r>
        <w:rPr>
          <w:rFonts w:ascii="仿宋_GB2312" w:eastAsia="仿宋_GB2312" w:hint="eastAsia"/>
          <w:color w:val="000000"/>
          <w:kern w:val="0"/>
          <w:sz w:val="24"/>
        </w:rPr>
        <w:t xml:space="preserve">        </w:t>
      </w:r>
      <w:r>
        <w:rPr>
          <w:rFonts w:ascii="仿宋_GB2312" w:eastAsia="仿宋_GB2312" w:hAnsi="仿宋_GB2312" w:hint="eastAsia"/>
          <w:color w:val="000000"/>
          <w:kern w:val="0"/>
          <w:sz w:val="24"/>
          <w:lang w:val="zh-CN"/>
        </w:rPr>
        <w:t>务：</w:t>
      </w:r>
      <w:r>
        <w:rPr>
          <w:rFonts w:ascii="仿宋_GB2312" w:eastAsia="仿宋_GB2312" w:hint="eastAsia"/>
          <w:color w:val="000000"/>
          <w:kern w:val="0"/>
          <w:sz w:val="24"/>
          <w:u w:val="single"/>
          <w:lang w:val="zh-CN"/>
        </w:rPr>
        <w:t xml:space="preserve">                </w:t>
      </w:r>
    </w:p>
    <w:p w:rsidR="001A0E87" w:rsidRDefault="001A0E87" w:rsidP="001A0E87">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详细通讯地址：</w:t>
      </w:r>
      <w:r>
        <w:rPr>
          <w:rFonts w:ascii="仿宋_GB2312" w:eastAsia="仿宋_GB2312" w:hint="eastAsia"/>
          <w:color w:val="000000"/>
          <w:kern w:val="0"/>
          <w:sz w:val="24"/>
          <w:u w:val="single"/>
          <w:lang w:val="zh-CN"/>
        </w:rPr>
        <w:t xml:space="preserve">                                   </w:t>
      </w:r>
    </w:p>
    <w:p w:rsidR="001A0E87" w:rsidRDefault="001A0E87" w:rsidP="001A0E87">
      <w:pPr>
        <w:widowControl/>
        <w:overflowPunct w:val="0"/>
        <w:adjustRightInd w:val="0"/>
        <w:spacing w:line="360" w:lineRule="auto"/>
        <w:ind w:left="629" w:hanging="314"/>
        <w:jc w:val="left"/>
        <w:rPr>
          <w:rFonts w:ascii="仿宋_GB2312" w:eastAsia="仿宋_GB2312"/>
          <w:color w:val="000000"/>
          <w:kern w:val="0"/>
          <w:sz w:val="24"/>
        </w:rPr>
      </w:pPr>
    </w:p>
    <w:p w:rsidR="001A0E87" w:rsidRDefault="001A0E87" w:rsidP="001A0E87">
      <w:pPr>
        <w:widowControl/>
        <w:overflowPunct w:val="0"/>
        <w:adjustRightInd w:val="0"/>
        <w:spacing w:line="360" w:lineRule="auto"/>
        <w:ind w:left="629" w:hanging="314"/>
        <w:jc w:val="left"/>
        <w:rPr>
          <w:rFonts w:ascii="仿宋_GB2312" w:eastAsia="仿宋_GB2312"/>
          <w:color w:val="000000"/>
          <w:kern w:val="0"/>
          <w:sz w:val="24"/>
          <w:u w:val="single"/>
          <w:lang w:val="zh-CN"/>
        </w:rPr>
      </w:pPr>
      <w:r>
        <w:rPr>
          <w:rFonts w:ascii="仿宋_GB2312" w:eastAsia="仿宋_GB2312" w:hAnsi="仿宋_GB2312" w:hint="eastAsia"/>
          <w:color w:val="000000"/>
          <w:kern w:val="0"/>
          <w:sz w:val="24"/>
          <w:lang w:val="zh-CN"/>
        </w:rPr>
        <w:t>传真：</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电话：</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邮编：</w:t>
      </w:r>
      <w:r>
        <w:rPr>
          <w:rFonts w:ascii="仿宋_GB2312" w:eastAsia="仿宋_GB2312" w:hint="eastAsia"/>
          <w:color w:val="000000"/>
          <w:kern w:val="0"/>
          <w:sz w:val="24"/>
          <w:u w:val="single"/>
          <w:lang w:val="zh-CN"/>
        </w:rPr>
        <w:t xml:space="preserve">         </w:t>
      </w:r>
    </w:p>
    <w:p w:rsidR="001A0E87" w:rsidRDefault="001A0E87" w:rsidP="001A0E87">
      <w:pPr>
        <w:widowControl/>
        <w:shd w:val="clear" w:color="auto" w:fill="FFFFFF"/>
        <w:overflowPunct w:val="0"/>
        <w:spacing w:line="500" w:lineRule="exact"/>
        <w:jc w:val="left"/>
        <w:outlineLvl w:val="2"/>
        <w:rPr>
          <w:rFonts w:ascii="仿宋_GB2312" w:eastAsia="仿宋_GB2312"/>
          <w:b/>
          <w:color w:val="000000"/>
          <w:kern w:val="0"/>
          <w:sz w:val="24"/>
        </w:rPr>
      </w:pPr>
      <w:r>
        <w:rPr>
          <w:rFonts w:ascii="仿宋_GB2312" w:eastAsia="仿宋_GB2312" w:hint="eastAsia"/>
          <w:b/>
          <w:bCs/>
          <w:color w:val="000000"/>
          <w:sz w:val="24"/>
        </w:rPr>
        <w:br w:type="page"/>
      </w:r>
      <w:r>
        <w:rPr>
          <w:rFonts w:ascii="仿宋_GB2312" w:eastAsia="仿宋_GB2312" w:hint="eastAsia"/>
          <w:b/>
          <w:color w:val="000000"/>
          <w:kern w:val="0"/>
          <w:sz w:val="24"/>
        </w:rPr>
        <w:lastRenderedPageBreak/>
        <w:t>三、质量保证和服务承诺书格式</w:t>
      </w:r>
    </w:p>
    <w:p w:rsidR="001A0E87" w:rsidRDefault="001A0E87" w:rsidP="001A0E87">
      <w:pPr>
        <w:widowControl/>
        <w:shd w:val="clear" w:color="auto" w:fill="FFFFFF"/>
        <w:overflowPunct w:val="0"/>
        <w:spacing w:line="500" w:lineRule="exact"/>
        <w:jc w:val="left"/>
        <w:outlineLvl w:val="2"/>
        <w:rPr>
          <w:rFonts w:ascii="仿宋_GB2312" w:eastAsia="仿宋_GB2312"/>
          <w:b/>
          <w:color w:val="000000"/>
          <w:kern w:val="0"/>
          <w:sz w:val="24"/>
        </w:rPr>
      </w:pPr>
    </w:p>
    <w:p w:rsidR="001A0E87" w:rsidRDefault="001A0E87" w:rsidP="001A0E87">
      <w:pPr>
        <w:widowControl/>
        <w:shd w:val="clear" w:color="auto" w:fill="FFFFFF"/>
        <w:overflowPunct w:val="0"/>
        <w:spacing w:line="500" w:lineRule="exact"/>
        <w:ind w:firstLineChars="200" w:firstLine="482"/>
        <w:jc w:val="center"/>
        <w:rPr>
          <w:rFonts w:ascii="仿宋_GB2312" w:eastAsia="仿宋_GB2312"/>
          <w:b/>
          <w:color w:val="000000"/>
          <w:kern w:val="0"/>
          <w:sz w:val="24"/>
        </w:rPr>
      </w:pPr>
      <w:r>
        <w:rPr>
          <w:rFonts w:ascii="仿宋_GB2312" w:eastAsia="仿宋_GB2312" w:hint="eastAsia"/>
          <w:b/>
          <w:color w:val="000000"/>
          <w:kern w:val="0"/>
          <w:sz w:val="24"/>
        </w:rPr>
        <w:t>质量保证和服务承诺书</w:t>
      </w:r>
    </w:p>
    <w:p w:rsidR="001A0E87" w:rsidRDefault="001A0E87" w:rsidP="001A0E87">
      <w:pPr>
        <w:shd w:val="clear" w:color="auto" w:fill="FFFFFF"/>
        <w:overflowPunct w:val="0"/>
        <w:rPr>
          <w:rFonts w:ascii="仿宋_GB2312" w:eastAsia="仿宋_GB2312"/>
          <w:b/>
          <w:color w:val="000000"/>
          <w:sz w:val="24"/>
        </w:rPr>
      </w:pPr>
      <w:r>
        <w:rPr>
          <w:rFonts w:ascii="仿宋_GB2312" w:eastAsia="仿宋_GB2312" w:hint="eastAsia"/>
          <w:b/>
          <w:color w:val="000000"/>
          <w:sz w:val="24"/>
        </w:rPr>
        <w:t>致：衢州学院</w:t>
      </w:r>
    </w:p>
    <w:p w:rsidR="001A0E87" w:rsidRDefault="001A0E87" w:rsidP="001A0E87">
      <w:pPr>
        <w:shd w:val="clear" w:color="auto" w:fill="FFFFFF"/>
        <w:overflowPunct w:val="0"/>
        <w:spacing w:line="360" w:lineRule="auto"/>
        <w:ind w:firstLineChars="200" w:firstLine="480"/>
        <w:rPr>
          <w:rFonts w:ascii="仿宋_GB2312" w:eastAsia="仿宋_GB2312"/>
          <w:color w:val="000000"/>
          <w:sz w:val="24"/>
        </w:rPr>
      </w:pPr>
      <w:r>
        <w:rPr>
          <w:rFonts w:ascii="仿宋_GB2312" w:eastAsia="仿宋_GB2312" w:hint="eastAsia"/>
          <w:color w:val="000000"/>
          <w:sz w:val="24"/>
        </w:rPr>
        <w:t>对于贵方</w:t>
      </w:r>
      <w:r w:rsidR="00A4323B" w:rsidRPr="00A4323B">
        <w:rPr>
          <w:rFonts w:ascii="仿宋_GB2312" w:eastAsia="仿宋_GB2312" w:hint="eastAsia"/>
          <w:b/>
          <w:color w:val="000000"/>
          <w:sz w:val="24"/>
          <w:u w:val="single"/>
        </w:rPr>
        <w:t>通风</w:t>
      </w:r>
      <w:r w:rsidR="007C12C2">
        <w:rPr>
          <w:rFonts w:ascii="仿宋_GB2312" w:eastAsia="仿宋_GB2312" w:hint="eastAsia"/>
          <w:b/>
          <w:color w:val="000000"/>
          <w:sz w:val="24"/>
          <w:u w:val="single"/>
        </w:rPr>
        <w:t>实验台</w:t>
      </w:r>
      <w:r w:rsidR="007C12C2" w:rsidRPr="00C9321A">
        <w:rPr>
          <w:rFonts w:ascii="仿宋_GB2312" w:eastAsia="仿宋_GB2312" w:hint="eastAsia"/>
          <w:b/>
          <w:color w:val="000000"/>
          <w:sz w:val="24"/>
          <w:u w:val="single"/>
        </w:rPr>
        <w:t>采购项目</w:t>
      </w:r>
      <w:r>
        <w:rPr>
          <w:rFonts w:eastAsia="仿宋_GB2312" w:hint="eastAsia"/>
          <w:b/>
          <w:color w:val="000000"/>
          <w:sz w:val="24"/>
          <w:u w:val="single"/>
        </w:rPr>
        <w:t>采购</w:t>
      </w:r>
      <w:r>
        <w:rPr>
          <w:rFonts w:ascii="仿宋_GB2312" w:eastAsia="仿宋_GB2312" w:hint="eastAsia"/>
          <w:bCs/>
          <w:color w:val="000000"/>
          <w:sz w:val="24"/>
        </w:rPr>
        <w:t>项目</w:t>
      </w:r>
      <w:r>
        <w:rPr>
          <w:rFonts w:ascii="仿宋_GB2312" w:eastAsia="仿宋_GB2312" w:hint="eastAsia"/>
          <w:color w:val="000000"/>
          <w:sz w:val="24"/>
        </w:rPr>
        <w:t>（</w:t>
      </w:r>
      <w:r>
        <w:rPr>
          <w:rFonts w:ascii="仿宋_GB2312" w:eastAsia="仿宋_GB2312" w:hint="eastAsia"/>
          <w:bCs/>
          <w:color w:val="000000"/>
          <w:sz w:val="24"/>
        </w:rPr>
        <w:t>项目编号：</w:t>
      </w:r>
      <w:r>
        <w:rPr>
          <w:rFonts w:ascii="仿宋_GB2312" w:eastAsia="仿宋_GB2312" w:hint="eastAsia"/>
          <w:b/>
          <w:bCs/>
          <w:color w:val="000000"/>
          <w:sz w:val="24"/>
          <w:u w:val="single"/>
        </w:rPr>
        <w:t>衢院询2017-1</w:t>
      </w:r>
      <w:r w:rsidR="007C12C2">
        <w:rPr>
          <w:rFonts w:ascii="仿宋_GB2312" w:eastAsia="仿宋_GB2312" w:hint="eastAsia"/>
          <w:b/>
          <w:bCs/>
          <w:color w:val="000000"/>
          <w:sz w:val="24"/>
          <w:u w:val="single"/>
        </w:rPr>
        <w:t>9</w:t>
      </w:r>
      <w:r>
        <w:rPr>
          <w:rFonts w:ascii="仿宋_GB2312" w:eastAsia="仿宋_GB2312" w:hint="eastAsia"/>
          <w:bCs/>
          <w:color w:val="000000"/>
          <w:sz w:val="24"/>
        </w:rPr>
        <w:t>）</w:t>
      </w:r>
      <w:r>
        <w:rPr>
          <w:rFonts w:ascii="仿宋_GB2312" w:eastAsia="仿宋_GB2312" w:hint="eastAsia"/>
          <w:color w:val="000000"/>
          <w:sz w:val="24"/>
        </w:rPr>
        <w:t>，我方</w:t>
      </w:r>
      <w:r>
        <w:rPr>
          <w:rFonts w:ascii="仿宋_GB2312" w:eastAsia="仿宋_GB2312" w:hint="eastAsia"/>
          <w:bCs/>
          <w:color w:val="000000"/>
          <w:sz w:val="24"/>
        </w:rPr>
        <w:t>已认真阅读询价文件的全部内容，并对本次询价项目作出实质性响应，承诺在报价有效期内具有约束力。如有违约行为，将按规定接受处罚，直至追究法律责任。</w:t>
      </w:r>
    </w:p>
    <w:p w:rsidR="001A0E87" w:rsidRDefault="001A0E87" w:rsidP="001A0E87">
      <w:pPr>
        <w:shd w:val="clear" w:color="auto" w:fill="FFFFFF"/>
        <w:overflowPunct w:val="0"/>
        <w:spacing w:line="360" w:lineRule="auto"/>
        <w:ind w:firstLineChars="196" w:firstLine="470"/>
        <w:rPr>
          <w:rFonts w:ascii="仿宋_GB2312" w:eastAsia="仿宋_GB2312"/>
          <w:bCs/>
          <w:color w:val="000000"/>
          <w:sz w:val="24"/>
        </w:rPr>
      </w:pPr>
      <w:r>
        <w:rPr>
          <w:rFonts w:ascii="仿宋_GB2312" w:eastAsia="仿宋_GB2312" w:hint="eastAsia"/>
          <w:bCs/>
          <w:color w:val="000000"/>
          <w:sz w:val="24"/>
        </w:rPr>
        <w:t>1.质量保证：</w:t>
      </w:r>
      <w:r>
        <w:rPr>
          <w:rFonts w:ascii="仿宋_GB2312" w:eastAsia="仿宋_GB2312" w:hint="eastAsia"/>
          <w:color w:val="000000"/>
          <w:sz w:val="24"/>
        </w:rPr>
        <w:t>严格按照项目要求供货并负责安装与培训，确保质量</w:t>
      </w:r>
      <w:r>
        <w:rPr>
          <w:rFonts w:ascii="仿宋_GB2312" w:eastAsia="仿宋_GB2312" w:hint="eastAsia"/>
          <w:bCs/>
          <w:color w:val="000000"/>
          <w:sz w:val="24"/>
        </w:rPr>
        <w:t>。</w:t>
      </w:r>
    </w:p>
    <w:p w:rsidR="001A0E87" w:rsidRDefault="001A0E87" w:rsidP="001A0E87">
      <w:pPr>
        <w:shd w:val="clear" w:color="auto" w:fill="FFFFFF"/>
        <w:overflowPunct w:val="0"/>
        <w:spacing w:line="360" w:lineRule="auto"/>
        <w:ind w:firstLineChars="200" w:firstLine="480"/>
        <w:rPr>
          <w:rFonts w:ascii="仿宋_GB2312" w:eastAsia="仿宋_GB2312"/>
          <w:b/>
          <w:color w:val="000000"/>
          <w:sz w:val="24"/>
        </w:rPr>
      </w:pPr>
      <w:r>
        <w:rPr>
          <w:rFonts w:ascii="仿宋_GB2312" w:eastAsia="仿宋_GB2312" w:hint="eastAsia"/>
          <w:bCs/>
          <w:color w:val="000000"/>
          <w:sz w:val="24"/>
        </w:rPr>
        <w:t>2</w:t>
      </w:r>
      <w:r>
        <w:rPr>
          <w:rFonts w:ascii="仿宋_GB2312" w:eastAsia="仿宋_GB2312" w:hint="eastAsia"/>
          <w:b/>
          <w:bCs/>
          <w:color w:val="000000"/>
          <w:sz w:val="24"/>
        </w:rPr>
        <w:t>.安全责任承诺：</w:t>
      </w:r>
      <w:r>
        <w:rPr>
          <w:rFonts w:ascii="仿宋_GB2312" w:eastAsia="仿宋_GB2312" w:hint="eastAsia"/>
          <w:b/>
          <w:color w:val="000000"/>
          <w:sz w:val="24"/>
        </w:rPr>
        <w:t>在运输、搬迁、安装等过程中，一切安全责任和费用均由我方负责。</w:t>
      </w:r>
    </w:p>
    <w:p w:rsidR="001A0E87" w:rsidRDefault="001A0E87" w:rsidP="001A0E87">
      <w:pPr>
        <w:shd w:val="clear" w:color="auto" w:fill="FFFFFF"/>
        <w:overflowPunct w:val="0"/>
        <w:spacing w:line="360" w:lineRule="auto"/>
        <w:ind w:firstLineChars="200" w:firstLine="480"/>
        <w:rPr>
          <w:rFonts w:ascii="仿宋_GB2312" w:eastAsia="仿宋_GB2312"/>
          <w:color w:val="000000"/>
          <w:sz w:val="24"/>
        </w:rPr>
      </w:pPr>
      <w:r>
        <w:rPr>
          <w:rFonts w:ascii="仿宋_GB2312" w:eastAsia="仿宋_GB2312" w:hint="eastAsia"/>
          <w:bCs/>
          <w:color w:val="000000"/>
          <w:sz w:val="24"/>
        </w:rPr>
        <w:t>3.价格承诺：</w:t>
      </w:r>
      <w:r>
        <w:rPr>
          <w:rFonts w:ascii="仿宋_GB2312" w:eastAsia="仿宋_GB2312" w:hint="eastAsia"/>
          <w:color w:val="000000"/>
          <w:sz w:val="24"/>
        </w:rPr>
        <w:t>承诺在报价有效期</w:t>
      </w:r>
      <w:r>
        <w:rPr>
          <w:rFonts w:ascii="仿宋_GB2312" w:eastAsia="仿宋_GB2312" w:hint="eastAsia"/>
          <w:color w:val="000000"/>
          <w:sz w:val="24"/>
          <w:u w:val="single"/>
        </w:rPr>
        <w:t xml:space="preserve"> 60 </w:t>
      </w:r>
      <w:r>
        <w:rPr>
          <w:rFonts w:ascii="仿宋_GB2312" w:eastAsia="仿宋_GB2312" w:hint="eastAsia"/>
          <w:color w:val="000000"/>
          <w:sz w:val="24"/>
        </w:rPr>
        <w:t>天内具有约束力。</w:t>
      </w:r>
    </w:p>
    <w:p w:rsidR="001A0E87" w:rsidRDefault="001A0E87" w:rsidP="001A0E87">
      <w:pPr>
        <w:shd w:val="clear" w:color="auto" w:fill="FFFFFF"/>
        <w:overflowPunct w:val="0"/>
        <w:spacing w:line="360" w:lineRule="auto"/>
        <w:ind w:firstLineChars="200" w:firstLine="480"/>
        <w:rPr>
          <w:rFonts w:ascii="仿宋_GB2312" w:eastAsia="仿宋_GB2312"/>
          <w:color w:val="000000"/>
          <w:sz w:val="24"/>
        </w:rPr>
      </w:pPr>
      <w:r>
        <w:rPr>
          <w:rFonts w:ascii="仿宋_GB2312" w:eastAsia="仿宋_GB2312" w:hint="eastAsia"/>
          <w:color w:val="000000"/>
          <w:sz w:val="24"/>
        </w:rPr>
        <w:t>4.竣工</w:t>
      </w:r>
      <w:r>
        <w:rPr>
          <w:rFonts w:ascii="仿宋_GB2312" w:eastAsia="仿宋_GB2312" w:hint="eastAsia"/>
          <w:bCs/>
          <w:color w:val="000000"/>
          <w:sz w:val="24"/>
        </w:rPr>
        <w:t>期：保证</w:t>
      </w:r>
      <w:r>
        <w:rPr>
          <w:rFonts w:ascii="仿宋_GB2312" w:eastAsia="仿宋_GB2312" w:hint="eastAsia"/>
          <w:color w:val="000000"/>
          <w:sz w:val="24"/>
        </w:rPr>
        <w:t>在</w:t>
      </w:r>
      <w:r>
        <w:rPr>
          <w:rFonts w:ascii="仿宋_GB2312" w:eastAsia="仿宋_GB2312" w:hint="eastAsia"/>
          <w:b/>
          <w:color w:val="000000"/>
          <w:sz w:val="24"/>
          <w:u w:val="single"/>
        </w:rPr>
        <w:t>2017年</w:t>
      </w:r>
      <w:r w:rsidR="007C12C2">
        <w:rPr>
          <w:rFonts w:ascii="仿宋_GB2312" w:eastAsia="仿宋_GB2312" w:hint="eastAsia"/>
          <w:b/>
          <w:color w:val="000000"/>
          <w:sz w:val="24"/>
          <w:u w:val="single"/>
        </w:rPr>
        <w:t>10</w:t>
      </w:r>
      <w:r>
        <w:rPr>
          <w:rFonts w:ascii="仿宋_GB2312" w:eastAsia="仿宋_GB2312" w:hint="eastAsia"/>
          <w:b/>
          <w:color w:val="000000"/>
          <w:sz w:val="24"/>
          <w:u w:val="single"/>
        </w:rPr>
        <w:t xml:space="preserve"> 月20 日</w:t>
      </w:r>
      <w:r>
        <w:rPr>
          <w:rFonts w:ascii="仿宋_GB2312" w:eastAsia="仿宋_GB2312" w:hint="eastAsia"/>
          <w:color w:val="000000"/>
          <w:sz w:val="24"/>
        </w:rPr>
        <w:t>前完工，</w:t>
      </w:r>
      <w:r>
        <w:rPr>
          <w:rFonts w:ascii="仿宋_GB2312" w:eastAsia="仿宋_GB2312" w:hint="eastAsia"/>
          <w:bCs/>
          <w:color w:val="000000"/>
          <w:sz w:val="24"/>
        </w:rPr>
        <w:t>否则视同违约。</w:t>
      </w:r>
    </w:p>
    <w:p w:rsidR="001A0E87" w:rsidRDefault="001A0E87" w:rsidP="001A0E87">
      <w:pPr>
        <w:shd w:val="clear" w:color="auto" w:fill="FFFFFF"/>
        <w:overflowPunct w:val="0"/>
        <w:spacing w:line="360" w:lineRule="auto"/>
        <w:ind w:firstLineChars="200" w:firstLine="480"/>
        <w:rPr>
          <w:rFonts w:ascii="仿宋_GB2312" w:eastAsia="仿宋_GB2312"/>
          <w:color w:val="000000"/>
          <w:sz w:val="24"/>
        </w:rPr>
      </w:pPr>
      <w:r>
        <w:rPr>
          <w:rFonts w:ascii="仿宋_GB2312" w:eastAsia="仿宋_GB2312" w:hint="eastAsia"/>
          <w:color w:val="000000"/>
          <w:sz w:val="24"/>
        </w:rPr>
        <w:t>5.服务承诺：我方提供</w:t>
      </w:r>
      <w:r>
        <w:rPr>
          <w:rFonts w:ascii="仿宋_GB2312" w:eastAsia="仿宋_GB2312" w:hint="eastAsia"/>
          <w:b/>
          <w:color w:val="000000"/>
          <w:sz w:val="24"/>
          <w:u w:val="single"/>
        </w:rPr>
        <w:t xml:space="preserve">  </w:t>
      </w:r>
      <w:r>
        <w:rPr>
          <w:rFonts w:ascii="仿宋_GB2312" w:eastAsia="仿宋_GB2312" w:hint="eastAsia"/>
          <w:color w:val="000000"/>
          <w:sz w:val="24"/>
        </w:rPr>
        <w:t>年的质量保修期（验收合格之日起算）。</w:t>
      </w:r>
      <w:r>
        <w:rPr>
          <w:rFonts w:ascii="仿宋_GB2312" w:eastAsia="仿宋_GB2312" w:hint="eastAsia"/>
          <w:b/>
          <w:color w:val="000000"/>
          <w:sz w:val="24"/>
        </w:rPr>
        <w:t>质量保修期内，与项目有关的所有费用均由我单位自行承担</w:t>
      </w:r>
      <w:r>
        <w:rPr>
          <w:rFonts w:ascii="仿宋_GB2312" w:eastAsia="仿宋_GB2312" w:hint="eastAsia"/>
          <w:color w:val="000000"/>
          <w:sz w:val="24"/>
        </w:rPr>
        <w:t>。在质保期内，因我方原因造成的质量问题，确属质保期内符合质保范围的内容，均由我方按国家及有关部委的相关质保办法实施质保。</w:t>
      </w:r>
    </w:p>
    <w:p w:rsidR="001A0E87" w:rsidRDefault="001A0E87" w:rsidP="001A0E87">
      <w:pPr>
        <w:pStyle w:val="a8"/>
        <w:shd w:val="clear" w:color="auto" w:fill="FFFFFF"/>
        <w:spacing w:line="360" w:lineRule="auto"/>
        <w:ind w:leftChars="236" w:left="496" w:firstLineChars="450" w:firstLine="1080"/>
        <w:rPr>
          <w:rFonts w:ascii="仿宋_GB2312" w:eastAsia="仿宋_GB2312" w:hAnsi="Times New Roman"/>
          <w:bCs/>
          <w:color w:val="000000"/>
          <w:sz w:val="24"/>
          <w:szCs w:val="24"/>
        </w:rPr>
      </w:pPr>
      <w:r>
        <w:rPr>
          <w:rFonts w:ascii="仿宋_GB2312" w:eastAsia="仿宋_GB2312" w:hAnsi="Times New Roman"/>
          <w:bCs/>
          <w:color w:val="000000"/>
          <w:sz w:val="24"/>
          <w:szCs w:val="24"/>
        </w:rPr>
        <w:t>服务联系人：</w:t>
      </w:r>
    </w:p>
    <w:p w:rsidR="001A0E87" w:rsidRDefault="001A0E87" w:rsidP="001A0E87">
      <w:pPr>
        <w:pStyle w:val="a8"/>
        <w:shd w:val="clear" w:color="auto" w:fill="FFFFFF"/>
        <w:spacing w:line="360" w:lineRule="auto"/>
        <w:ind w:leftChars="407" w:left="855" w:firstLineChars="350" w:firstLine="840"/>
        <w:rPr>
          <w:rFonts w:ascii="仿宋_GB2312" w:eastAsia="仿宋_GB2312" w:hAnsi="Times New Roman"/>
          <w:color w:val="000000"/>
          <w:sz w:val="24"/>
          <w:szCs w:val="24"/>
        </w:rPr>
      </w:pPr>
      <w:r>
        <w:rPr>
          <w:rFonts w:ascii="仿宋_GB2312" w:eastAsia="仿宋_GB2312" w:hAnsi="Times New Roman"/>
          <w:color w:val="000000"/>
          <w:sz w:val="24"/>
          <w:szCs w:val="24"/>
        </w:rPr>
        <w:t>联系电话：</w:t>
      </w:r>
    </w:p>
    <w:p w:rsidR="001A0E87" w:rsidRDefault="001A0E87" w:rsidP="001A0E87">
      <w:pPr>
        <w:shd w:val="clear" w:color="auto" w:fill="FFFFFF"/>
        <w:overflowPunct w:val="0"/>
        <w:spacing w:line="360" w:lineRule="auto"/>
        <w:rPr>
          <w:rFonts w:ascii="仿宋_GB2312" w:eastAsia="仿宋_GB2312"/>
          <w:bCs/>
          <w:color w:val="000000"/>
          <w:sz w:val="24"/>
        </w:rPr>
      </w:pPr>
      <w:r>
        <w:rPr>
          <w:rFonts w:ascii="仿宋_GB2312" w:eastAsia="仿宋_GB2312" w:hint="eastAsia"/>
          <w:bCs/>
          <w:color w:val="000000"/>
          <w:sz w:val="24"/>
        </w:rPr>
        <w:t>报价人名称（盖章）：</w:t>
      </w:r>
      <w:r>
        <w:rPr>
          <w:rFonts w:ascii="仿宋_GB2312" w:eastAsia="仿宋_GB2312" w:hint="eastAsia"/>
          <w:color w:val="000000"/>
          <w:sz w:val="24"/>
          <w:u w:val="single"/>
        </w:rPr>
        <w:t xml:space="preserve">                               </w:t>
      </w:r>
    </w:p>
    <w:p w:rsidR="001A0E87" w:rsidRDefault="001A0E87" w:rsidP="001A0E87">
      <w:pPr>
        <w:shd w:val="clear" w:color="auto" w:fill="FFFFFF"/>
        <w:overflowPunct w:val="0"/>
        <w:spacing w:line="360" w:lineRule="auto"/>
        <w:rPr>
          <w:rFonts w:ascii="仿宋_GB2312" w:eastAsia="仿宋_GB2312"/>
          <w:bCs/>
          <w:color w:val="000000"/>
          <w:sz w:val="24"/>
          <w:u w:val="single"/>
        </w:rPr>
      </w:pPr>
      <w:r>
        <w:rPr>
          <w:rFonts w:ascii="仿宋_GB2312" w:eastAsia="仿宋_GB2312" w:hint="eastAsia"/>
          <w:bCs/>
          <w:color w:val="000000"/>
          <w:sz w:val="24"/>
        </w:rPr>
        <w:t>报价代表人（签名）：</w:t>
      </w:r>
      <w:r>
        <w:rPr>
          <w:rFonts w:ascii="仿宋_GB2312" w:eastAsia="仿宋_GB2312" w:hint="eastAsia"/>
          <w:bCs/>
          <w:color w:val="000000"/>
          <w:sz w:val="24"/>
          <w:u w:val="single"/>
        </w:rPr>
        <w:t xml:space="preserve">                               </w:t>
      </w:r>
    </w:p>
    <w:p w:rsidR="001A0E87" w:rsidRDefault="001A0E87" w:rsidP="001A0E87">
      <w:pPr>
        <w:pStyle w:val="a8"/>
        <w:shd w:val="clear" w:color="auto" w:fill="FFFFFF"/>
        <w:spacing w:line="360" w:lineRule="auto"/>
        <w:ind w:leftChars="236" w:left="496" w:firstLine="1193"/>
        <w:jc w:val="right"/>
        <w:rPr>
          <w:rFonts w:ascii="Times New Roman" w:eastAsia="仿宋_GB2312" w:hAnsi="Times New Roman"/>
          <w:color w:val="000000"/>
          <w:kern w:val="2"/>
          <w:sz w:val="28"/>
          <w:szCs w:val="28"/>
        </w:rPr>
      </w:pPr>
      <w:r>
        <w:rPr>
          <w:rFonts w:ascii="仿宋_GB2312" w:eastAsia="仿宋_GB2312" w:hAnsi="Times New Roman"/>
          <w:color w:val="000000"/>
          <w:kern w:val="2"/>
          <w:sz w:val="24"/>
          <w:szCs w:val="24"/>
        </w:rPr>
        <w:t>年   月</w:t>
      </w:r>
      <w:r>
        <w:rPr>
          <w:rFonts w:ascii="Times New Roman" w:eastAsia="仿宋_GB2312" w:hAnsi="Times New Roman"/>
          <w:color w:val="000000"/>
          <w:kern w:val="2"/>
          <w:sz w:val="28"/>
          <w:szCs w:val="28"/>
        </w:rPr>
        <w:t xml:space="preserve">   </w:t>
      </w:r>
      <w:r>
        <w:rPr>
          <w:rFonts w:ascii="Times New Roman" w:eastAsia="仿宋_GB2312" w:hAnsi="Times New Roman"/>
          <w:color w:val="000000"/>
          <w:kern w:val="2"/>
          <w:sz w:val="28"/>
          <w:szCs w:val="28"/>
        </w:rPr>
        <w:t>日</w:t>
      </w:r>
    </w:p>
    <w:p w:rsidR="00F332E6" w:rsidRPr="001A0E87" w:rsidRDefault="00F332E6" w:rsidP="001A0E87"/>
    <w:sectPr w:rsidR="00F332E6" w:rsidRPr="001A0E87" w:rsidSect="00457D79">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docGrid w:type="lines" w:linePitch="317" w:charSpace="4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BF8" w:rsidRDefault="00417BF8">
      <w:r>
        <w:separator/>
      </w:r>
    </w:p>
  </w:endnote>
  <w:endnote w:type="continuationSeparator" w:id="1">
    <w:p w:rsidR="00417BF8" w:rsidRDefault="00417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E6" w:rsidRDefault="006F27A0">
    <w:pPr>
      <w:pStyle w:val="a3"/>
      <w:framePr w:wrap="around" w:vAnchor="text" w:hAnchor="margin" w:xAlign="center" w:y="1"/>
      <w:rPr>
        <w:rStyle w:val="a6"/>
      </w:rPr>
    </w:pPr>
    <w:r>
      <w:fldChar w:fldCharType="begin"/>
    </w:r>
    <w:r w:rsidR="00F332E6">
      <w:rPr>
        <w:rStyle w:val="a6"/>
      </w:rPr>
      <w:instrText xml:space="preserve">PAGE  </w:instrText>
    </w:r>
    <w:r>
      <w:fldChar w:fldCharType="end"/>
    </w:r>
  </w:p>
  <w:p w:rsidR="00F332E6" w:rsidRDefault="00F332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E6" w:rsidRDefault="006F27A0">
    <w:pPr>
      <w:pStyle w:val="a3"/>
      <w:framePr w:wrap="around" w:vAnchor="text" w:hAnchor="margin" w:xAlign="center" w:y="1"/>
      <w:rPr>
        <w:rStyle w:val="a6"/>
      </w:rPr>
    </w:pPr>
    <w:r>
      <w:fldChar w:fldCharType="begin"/>
    </w:r>
    <w:r w:rsidR="00F332E6">
      <w:rPr>
        <w:rStyle w:val="a6"/>
      </w:rPr>
      <w:instrText xml:space="preserve">PAGE  </w:instrText>
    </w:r>
    <w:r>
      <w:fldChar w:fldCharType="separate"/>
    </w:r>
    <w:r w:rsidR="00151ACA">
      <w:rPr>
        <w:rStyle w:val="a6"/>
        <w:noProof/>
      </w:rPr>
      <w:t>9</w:t>
    </w:r>
    <w:r>
      <w:fldChar w:fldCharType="end"/>
    </w:r>
  </w:p>
  <w:p w:rsidR="00F332E6" w:rsidRDefault="00F332E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CA" w:rsidRDefault="00151A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BF8" w:rsidRDefault="00417BF8">
      <w:r>
        <w:separator/>
      </w:r>
    </w:p>
  </w:footnote>
  <w:footnote w:type="continuationSeparator" w:id="1">
    <w:p w:rsidR="00417BF8" w:rsidRDefault="00417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CA" w:rsidRDefault="00151AC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E6" w:rsidRDefault="00F332E6">
    <w:pPr>
      <w:pStyle w:val="ac"/>
      <w:pBdr>
        <w:bottom w:val="none" w:sz="0" w:space="0" w:color="auto"/>
      </w:pBdr>
      <w:rPr>
        <w:rFonts w:ascii="仿宋_GB2312" w:eastAsia="仿宋_GB2312"/>
        <w:u w:val="single"/>
      </w:rPr>
    </w:pPr>
    <w:r>
      <w:rPr>
        <w:rFonts w:hint="eastAsia"/>
        <w:u w:val="single"/>
      </w:rPr>
      <w:t xml:space="preserve">                                                                             </w:t>
    </w:r>
    <w:r>
      <w:rPr>
        <w:rFonts w:ascii="仿宋_GB2312" w:eastAsia="仿宋_GB2312" w:hint="eastAsia"/>
        <w:u w:val="single"/>
      </w:rPr>
      <w:t>衢院询</w:t>
    </w:r>
    <w:r w:rsidR="00D57F83">
      <w:rPr>
        <w:rFonts w:ascii="仿宋_GB2312" w:eastAsia="仿宋_GB2312" w:hint="eastAsia"/>
        <w:u w:val="single"/>
      </w:rPr>
      <w:t>2017-19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CA" w:rsidRDefault="00151ACA">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6"/>
  <w:drawingGridVerticalSpacing w:val="317"/>
  <w:displayHorizontalDrawingGridEvery w:val="0"/>
  <w:characterSpacingControl w:val="compressPunctuation"/>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912"/>
    <w:rsid w:val="00015A4E"/>
    <w:rsid w:val="00026220"/>
    <w:rsid w:val="00026E3A"/>
    <w:rsid w:val="000275A3"/>
    <w:rsid w:val="00030183"/>
    <w:rsid w:val="000330B6"/>
    <w:rsid w:val="0003356C"/>
    <w:rsid w:val="000336CD"/>
    <w:rsid w:val="00034A24"/>
    <w:rsid w:val="00035E0E"/>
    <w:rsid w:val="00041483"/>
    <w:rsid w:val="00045BB8"/>
    <w:rsid w:val="00046D27"/>
    <w:rsid w:val="00047D68"/>
    <w:rsid w:val="00050952"/>
    <w:rsid w:val="00050C99"/>
    <w:rsid w:val="00054D57"/>
    <w:rsid w:val="00054F6A"/>
    <w:rsid w:val="00063F59"/>
    <w:rsid w:val="0006666C"/>
    <w:rsid w:val="000711EE"/>
    <w:rsid w:val="00072F4B"/>
    <w:rsid w:val="00077E76"/>
    <w:rsid w:val="0008199A"/>
    <w:rsid w:val="00093AFB"/>
    <w:rsid w:val="000958C1"/>
    <w:rsid w:val="000960DF"/>
    <w:rsid w:val="0009787F"/>
    <w:rsid w:val="000A1368"/>
    <w:rsid w:val="000A380F"/>
    <w:rsid w:val="000A39C0"/>
    <w:rsid w:val="000A4927"/>
    <w:rsid w:val="000B13C3"/>
    <w:rsid w:val="000B5911"/>
    <w:rsid w:val="000C1036"/>
    <w:rsid w:val="000C6027"/>
    <w:rsid w:val="000C6E93"/>
    <w:rsid w:val="000D33DD"/>
    <w:rsid w:val="000E114B"/>
    <w:rsid w:val="000E3ADB"/>
    <w:rsid w:val="000E3EBE"/>
    <w:rsid w:val="000E443F"/>
    <w:rsid w:val="000E7F51"/>
    <w:rsid w:val="000F7B47"/>
    <w:rsid w:val="00104463"/>
    <w:rsid w:val="00104BD8"/>
    <w:rsid w:val="00105172"/>
    <w:rsid w:val="0010661D"/>
    <w:rsid w:val="00106F53"/>
    <w:rsid w:val="00111C11"/>
    <w:rsid w:val="0011428E"/>
    <w:rsid w:val="00116648"/>
    <w:rsid w:val="00120A38"/>
    <w:rsid w:val="00121838"/>
    <w:rsid w:val="00122549"/>
    <w:rsid w:val="001227DB"/>
    <w:rsid w:val="0013186C"/>
    <w:rsid w:val="00132C2C"/>
    <w:rsid w:val="00143485"/>
    <w:rsid w:val="00144912"/>
    <w:rsid w:val="00145BA9"/>
    <w:rsid w:val="00147E8A"/>
    <w:rsid w:val="00147FC9"/>
    <w:rsid w:val="0015128E"/>
    <w:rsid w:val="00151ACA"/>
    <w:rsid w:val="001531DF"/>
    <w:rsid w:val="001559F1"/>
    <w:rsid w:val="00155A8A"/>
    <w:rsid w:val="00156A0A"/>
    <w:rsid w:val="00166F16"/>
    <w:rsid w:val="00167E16"/>
    <w:rsid w:val="00172A2A"/>
    <w:rsid w:val="00177AB2"/>
    <w:rsid w:val="00177C6A"/>
    <w:rsid w:val="001842FA"/>
    <w:rsid w:val="00185ACE"/>
    <w:rsid w:val="00191857"/>
    <w:rsid w:val="0019339B"/>
    <w:rsid w:val="00195E79"/>
    <w:rsid w:val="00196986"/>
    <w:rsid w:val="001A0E66"/>
    <w:rsid w:val="001A0E87"/>
    <w:rsid w:val="001A1EEF"/>
    <w:rsid w:val="001A2018"/>
    <w:rsid w:val="001A5AB3"/>
    <w:rsid w:val="001A72BC"/>
    <w:rsid w:val="001B06CF"/>
    <w:rsid w:val="001C1460"/>
    <w:rsid w:val="001C6575"/>
    <w:rsid w:val="001D7F98"/>
    <w:rsid w:val="001E3292"/>
    <w:rsid w:val="001E6134"/>
    <w:rsid w:val="001E79F7"/>
    <w:rsid w:val="001F04F3"/>
    <w:rsid w:val="001F3757"/>
    <w:rsid w:val="001F38EB"/>
    <w:rsid w:val="001F603F"/>
    <w:rsid w:val="001F74A0"/>
    <w:rsid w:val="002064C6"/>
    <w:rsid w:val="00210368"/>
    <w:rsid w:val="002161A3"/>
    <w:rsid w:val="002204B5"/>
    <w:rsid w:val="002217CB"/>
    <w:rsid w:val="00230EC9"/>
    <w:rsid w:val="002332F5"/>
    <w:rsid w:val="00236E36"/>
    <w:rsid w:val="00242D24"/>
    <w:rsid w:val="00245E13"/>
    <w:rsid w:val="002461DC"/>
    <w:rsid w:val="00247AC2"/>
    <w:rsid w:val="00253050"/>
    <w:rsid w:val="00256688"/>
    <w:rsid w:val="00257661"/>
    <w:rsid w:val="00257D22"/>
    <w:rsid w:val="0026043B"/>
    <w:rsid w:val="002648D1"/>
    <w:rsid w:val="00270406"/>
    <w:rsid w:val="00277A31"/>
    <w:rsid w:val="00280AFD"/>
    <w:rsid w:val="00280EEE"/>
    <w:rsid w:val="0028193D"/>
    <w:rsid w:val="002913CB"/>
    <w:rsid w:val="00294A53"/>
    <w:rsid w:val="00295092"/>
    <w:rsid w:val="00297DFC"/>
    <w:rsid w:val="002A267C"/>
    <w:rsid w:val="002A29BF"/>
    <w:rsid w:val="002A7781"/>
    <w:rsid w:val="002B4D13"/>
    <w:rsid w:val="002C3DED"/>
    <w:rsid w:val="002C4244"/>
    <w:rsid w:val="002C567D"/>
    <w:rsid w:val="002C6890"/>
    <w:rsid w:val="002C7FC6"/>
    <w:rsid w:val="002E5577"/>
    <w:rsid w:val="00300132"/>
    <w:rsid w:val="003041DF"/>
    <w:rsid w:val="00310453"/>
    <w:rsid w:val="00320D67"/>
    <w:rsid w:val="003228F4"/>
    <w:rsid w:val="00326934"/>
    <w:rsid w:val="00341045"/>
    <w:rsid w:val="00351681"/>
    <w:rsid w:val="00352D9D"/>
    <w:rsid w:val="00353B40"/>
    <w:rsid w:val="00361CFB"/>
    <w:rsid w:val="0036492D"/>
    <w:rsid w:val="003708B5"/>
    <w:rsid w:val="00377545"/>
    <w:rsid w:val="0037758B"/>
    <w:rsid w:val="00377C39"/>
    <w:rsid w:val="00384561"/>
    <w:rsid w:val="00385486"/>
    <w:rsid w:val="00385966"/>
    <w:rsid w:val="00387579"/>
    <w:rsid w:val="00387688"/>
    <w:rsid w:val="003905E4"/>
    <w:rsid w:val="00390A0C"/>
    <w:rsid w:val="0039349B"/>
    <w:rsid w:val="00397B78"/>
    <w:rsid w:val="003A1528"/>
    <w:rsid w:val="003A614D"/>
    <w:rsid w:val="003C0A66"/>
    <w:rsid w:val="003C35F5"/>
    <w:rsid w:val="003D09B2"/>
    <w:rsid w:val="003D0BAD"/>
    <w:rsid w:val="003D1B14"/>
    <w:rsid w:val="003D597F"/>
    <w:rsid w:val="003E1DF3"/>
    <w:rsid w:val="003E232E"/>
    <w:rsid w:val="003E43D0"/>
    <w:rsid w:val="003F19C2"/>
    <w:rsid w:val="003F7CF4"/>
    <w:rsid w:val="0040057F"/>
    <w:rsid w:val="00400A79"/>
    <w:rsid w:val="00403B98"/>
    <w:rsid w:val="00403C4D"/>
    <w:rsid w:val="004133DF"/>
    <w:rsid w:val="0041740F"/>
    <w:rsid w:val="00417BF8"/>
    <w:rsid w:val="0042608E"/>
    <w:rsid w:val="004265FD"/>
    <w:rsid w:val="00430D59"/>
    <w:rsid w:val="004340EE"/>
    <w:rsid w:val="00450C78"/>
    <w:rsid w:val="00452355"/>
    <w:rsid w:val="004529C3"/>
    <w:rsid w:val="0045647F"/>
    <w:rsid w:val="00457D79"/>
    <w:rsid w:val="004633E1"/>
    <w:rsid w:val="00464071"/>
    <w:rsid w:val="004655B8"/>
    <w:rsid w:val="00467553"/>
    <w:rsid w:val="00473FF2"/>
    <w:rsid w:val="00475F8E"/>
    <w:rsid w:val="00477EE6"/>
    <w:rsid w:val="00480F23"/>
    <w:rsid w:val="0048105D"/>
    <w:rsid w:val="004835B7"/>
    <w:rsid w:val="00485374"/>
    <w:rsid w:val="004865E5"/>
    <w:rsid w:val="0049519A"/>
    <w:rsid w:val="00495320"/>
    <w:rsid w:val="00496148"/>
    <w:rsid w:val="004A1312"/>
    <w:rsid w:val="004A2438"/>
    <w:rsid w:val="004B07E2"/>
    <w:rsid w:val="004B0C27"/>
    <w:rsid w:val="004B290A"/>
    <w:rsid w:val="004C01EE"/>
    <w:rsid w:val="004C0748"/>
    <w:rsid w:val="004C189B"/>
    <w:rsid w:val="004C4DE2"/>
    <w:rsid w:val="004D1FEB"/>
    <w:rsid w:val="004D517F"/>
    <w:rsid w:val="004D5218"/>
    <w:rsid w:val="004E046A"/>
    <w:rsid w:val="004E058D"/>
    <w:rsid w:val="004E07F5"/>
    <w:rsid w:val="004E09B8"/>
    <w:rsid w:val="005047F7"/>
    <w:rsid w:val="005110BC"/>
    <w:rsid w:val="00514419"/>
    <w:rsid w:val="0051499F"/>
    <w:rsid w:val="00515372"/>
    <w:rsid w:val="00520D7C"/>
    <w:rsid w:val="005251BB"/>
    <w:rsid w:val="00525945"/>
    <w:rsid w:val="00526043"/>
    <w:rsid w:val="00531D21"/>
    <w:rsid w:val="0053224C"/>
    <w:rsid w:val="005335B0"/>
    <w:rsid w:val="0054184F"/>
    <w:rsid w:val="00542CE1"/>
    <w:rsid w:val="00543AC3"/>
    <w:rsid w:val="00546E50"/>
    <w:rsid w:val="005477D6"/>
    <w:rsid w:val="005610F9"/>
    <w:rsid w:val="00567B15"/>
    <w:rsid w:val="005745B7"/>
    <w:rsid w:val="00574681"/>
    <w:rsid w:val="00576B87"/>
    <w:rsid w:val="0058614B"/>
    <w:rsid w:val="00592036"/>
    <w:rsid w:val="005951DF"/>
    <w:rsid w:val="00596B36"/>
    <w:rsid w:val="00596E6F"/>
    <w:rsid w:val="005A103E"/>
    <w:rsid w:val="005A27DE"/>
    <w:rsid w:val="005A2C61"/>
    <w:rsid w:val="005A2EEA"/>
    <w:rsid w:val="005A6DD8"/>
    <w:rsid w:val="005A7417"/>
    <w:rsid w:val="005B62BA"/>
    <w:rsid w:val="005C1E9E"/>
    <w:rsid w:val="005C2801"/>
    <w:rsid w:val="005C3E2F"/>
    <w:rsid w:val="005C7D36"/>
    <w:rsid w:val="005D2E62"/>
    <w:rsid w:val="005D36AE"/>
    <w:rsid w:val="005D4C92"/>
    <w:rsid w:val="005D5338"/>
    <w:rsid w:val="005D60B4"/>
    <w:rsid w:val="005D7B20"/>
    <w:rsid w:val="005D7F0E"/>
    <w:rsid w:val="005E13B9"/>
    <w:rsid w:val="005E4C67"/>
    <w:rsid w:val="005E6F58"/>
    <w:rsid w:val="005E7C60"/>
    <w:rsid w:val="005F0A1D"/>
    <w:rsid w:val="00600C66"/>
    <w:rsid w:val="00604E9E"/>
    <w:rsid w:val="00605868"/>
    <w:rsid w:val="00605A9A"/>
    <w:rsid w:val="0061166A"/>
    <w:rsid w:val="00611E9A"/>
    <w:rsid w:val="00612C2D"/>
    <w:rsid w:val="00616104"/>
    <w:rsid w:val="00616571"/>
    <w:rsid w:val="00616A0A"/>
    <w:rsid w:val="00621EF0"/>
    <w:rsid w:val="006264BF"/>
    <w:rsid w:val="006268F2"/>
    <w:rsid w:val="006352D9"/>
    <w:rsid w:val="006403F8"/>
    <w:rsid w:val="00641B33"/>
    <w:rsid w:val="00641D85"/>
    <w:rsid w:val="0064318E"/>
    <w:rsid w:val="00644F20"/>
    <w:rsid w:val="00645B20"/>
    <w:rsid w:val="00646221"/>
    <w:rsid w:val="00650B4F"/>
    <w:rsid w:val="00654103"/>
    <w:rsid w:val="0065567F"/>
    <w:rsid w:val="006621FF"/>
    <w:rsid w:val="006650DB"/>
    <w:rsid w:val="006652E3"/>
    <w:rsid w:val="00665C16"/>
    <w:rsid w:val="0066643E"/>
    <w:rsid w:val="0067269D"/>
    <w:rsid w:val="0068397B"/>
    <w:rsid w:val="0068574C"/>
    <w:rsid w:val="006946CC"/>
    <w:rsid w:val="00694FA0"/>
    <w:rsid w:val="006972F3"/>
    <w:rsid w:val="00697581"/>
    <w:rsid w:val="006A21EA"/>
    <w:rsid w:val="006A3E61"/>
    <w:rsid w:val="006B2D64"/>
    <w:rsid w:val="006C0CAD"/>
    <w:rsid w:val="006C339B"/>
    <w:rsid w:val="006C6144"/>
    <w:rsid w:val="006C64C3"/>
    <w:rsid w:val="006D001D"/>
    <w:rsid w:val="006D6F2B"/>
    <w:rsid w:val="006F0921"/>
    <w:rsid w:val="006F27A0"/>
    <w:rsid w:val="006F4C96"/>
    <w:rsid w:val="006F7DA2"/>
    <w:rsid w:val="00701AFA"/>
    <w:rsid w:val="00703CB8"/>
    <w:rsid w:val="0070554B"/>
    <w:rsid w:val="00707EC6"/>
    <w:rsid w:val="00710357"/>
    <w:rsid w:val="00713E4D"/>
    <w:rsid w:val="007167B7"/>
    <w:rsid w:val="00724570"/>
    <w:rsid w:val="00725A9F"/>
    <w:rsid w:val="00726247"/>
    <w:rsid w:val="007375C5"/>
    <w:rsid w:val="00741C52"/>
    <w:rsid w:val="00743EE4"/>
    <w:rsid w:val="00752733"/>
    <w:rsid w:val="007528FD"/>
    <w:rsid w:val="00752E93"/>
    <w:rsid w:val="00753F2C"/>
    <w:rsid w:val="0075458F"/>
    <w:rsid w:val="007610A6"/>
    <w:rsid w:val="00762F9D"/>
    <w:rsid w:val="00764E35"/>
    <w:rsid w:val="007673CC"/>
    <w:rsid w:val="007712AA"/>
    <w:rsid w:val="00771818"/>
    <w:rsid w:val="0077378F"/>
    <w:rsid w:val="00773D94"/>
    <w:rsid w:val="0077408E"/>
    <w:rsid w:val="0077516E"/>
    <w:rsid w:val="007830A0"/>
    <w:rsid w:val="0078742E"/>
    <w:rsid w:val="00787B30"/>
    <w:rsid w:val="007914E3"/>
    <w:rsid w:val="00795256"/>
    <w:rsid w:val="00795C9E"/>
    <w:rsid w:val="00796583"/>
    <w:rsid w:val="007A1846"/>
    <w:rsid w:val="007B035A"/>
    <w:rsid w:val="007B0D3B"/>
    <w:rsid w:val="007B3630"/>
    <w:rsid w:val="007B4BDD"/>
    <w:rsid w:val="007B59C6"/>
    <w:rsid w:val="007C12C2"/>
    <w:rsid w:val="007D5430"/>
    <w:rsid w:val="007D607B"/>
    <w:rsid w:val="007E2D94"/>
    <w:rsid w:val="007F2FFE"/>
    <w:rsid w:val="007F333E"/>
    <w:rsid w:val="007F3EEE"/>
    <w:rsid w:val="007F3FB9"/>
    <w:rsid w:val="007F4480"/>
    <w:rsid w:val="0080441D"/>
    <w:rsid w:val="008070B1"/>
    <w:rsid w:val="00812871"/>
    <w:rsid w:val="00816698"/>
    <w:rsid w:val="0082015F"/>
    <w:rsid w:val="0082169F"/>
    <w:rsid w:val="00822FF2"/>
    <w:rsid w:val="008242D9"/>
    <w:rsid w:val="00824558"/>
    <w:rsid w:val="00827135"/>
    <w:rsid w:val="00832BBE"/>
    <w:rsid w:val="008346E7"/>
    <w:rsid w:val="00834CE8"/>
    <w:rsid w:val="00842F41"/>
    <w:rsid w:val="00855F9C"/>
    <w:rsid w:val="00861456"/>
    <w:rsid w:val="00865832"/>
    <w:rsid w:val="0086773A"/>
    <w:rsid w:val="00872484"/>
    <w:rsid w:val="00872DC8"/>
    <w:rsid w:val="008737A7"/>
    <w:rsid w:val="00873B8E"/>
    <w:rsid w:val="00873D10"/>
    <w:rsid w:val="00875C19"/>
    <w:rsid w:val="0088300C"/>
    <w:rsid w:val="00885816"/>
    <w:rsid w:val="00885CE6"/>
    <w:rsid w:val="008906EE"/>
    <w:rsid w:val="00893AAA"/>
    <w:rsid w:val="00894CFE"/>
    <w:rsid w:val="008961FD"/>
    <w:rsid w:val="008A03B8"/>
    <w:rsid w:val="008A1654"/>
    <w:rsid w:val="008A3709"/>
    <w:rsid w:val="008A41F5"/>
    <w:rsid w:val="008C004B"/>
    <w:rsid w:val="008C24AF"/>
    <w:rsid w:val="008D048B"/>
    <w:rsid w:val="008D42BE"/>
    <w:rsid w:val="008E4264"/>
    <w:rsid w:val="008F2995"/>
    <w:rsid w:val="008F7D9E"/>
    <w:rsid w:val="008F7E18"/>
    <w:rsid w:val="009016AF"/>
    <w:rsid w:val="00902ADF"/>
    <w:rsid w:val="00905F6F"/>
    <w:rsid w:val="00907A03"/>
    <w:rsid w:val="009100CA"/>
    <w:rsid w:val="00911002"/>
    <w:rsid w:val="00911C57"/>
    <w:rsid w:val="00911F21"/>
    <w:rsid w:val="00912C0E"/>
    <w:rsid w:val="00915970"/>
    <w:rsid w:val="00917FCB"/>
    <w:rsid w:val="00920BF5"/>
    <w:rsid w:val="00922CFF"/>
    <w:rsid w:val="00926599"/>
    <w:rsid w:val="00932CE4"/>
    <w:rsid w:val="0093315C"/>
    <w:rsid w:val="009377E6"/>
    <w:rsid w:val="0094131B"/>
    <w:rsid w:val="00941960"/>
    <w:rsid w:val="0094265A"/>
    <w:rsid w:val="00942A01"/>
    <w:rsid w:val="009516D8"/>
    <w:rsid w:val="00956901"/>
    <w:rsid w:val="00957143"/>
    <w:rsid w:val="0095716C"/>
    <w:rsid w:val="00962704"/>
    <w:rsid w:val="00976E29"/>
    <w:rsid w:val="00977533"/>
    <w:rsid w:val="00984E14"/>
    <w:rsid w:val="0098522E"/>
    <w:rsid w:val="00993D34"/>
    <w:rsid w:val="009A2249"/>
    <w:rsid w:val="009B1486"/>
    <w:rsid w:val="009B1C93"/>
    <w:rsid w:val="009C0D5E"/>
    <w:rsid w:val="009C52B4"/>
    <w:rsid w:val="009C6891"/>
    <w:rsid w:val="009C771B"/>
    <w:rsid w:val="009C79C4"/>
    <w:rsid w:val="009D2121"/>
    <w:rsid w:val="009D63C1"/>
    <w:rsid w:val="009D70A7"/>
    <w:rsid w:val="009D7779"/>
    <w:rsid w:val="009E2FF5"/>
    <w:rsid w:val="009E4648"/>
    <w:rsid w:val="009E56CE"/>
    <w:rsid w:val="009F3F04"/>
    <w:rsid w:val="009F459B"/>
    <w:rsid w:val="009F6A58"/>
    <w:rsid w:val="00A033E8"/>
    <w:rsid w:val="00A05783"/>
    <w:rsid w:val="00A114F7"/>
    <w:rsid w:val="00A1633B"/>
    <w:rsid w:val="00A20897"/>
    <w:rsid w:val="00A2127F"/>
    <w:rsid w:val="00A31A7C"/>
    <w:rsid w:val="00A3241D"/>
    <w:rsid w:val="00A40C19"/>
    <w:rsid w:val="00A42357"/>
    <w:rsid w:val="00A4323B"/>
    <w:rsid w:val="00A46D35"/>
    <w:rsid w:val="00A51CB7"/>
    <w:rsid w:val="00A5284E"/>
    <w:rsid w:val="00A52B68"/>
    <w:rsid w:val="00A53E1A"/>
    <w:rsid w:val="00A53EDA"/>
    <w:rsid w:val="00A6260F"/>
    <w:rsid w:val="00A63000"/>
    <w:rsid w:val="00A65D3C"/>
    <w:rsid w:val="00A660C6"/>
    <w:rsid w:val="00A70CBF"/>
    <w:rsid w:val="00A75F6C"/>
    <w:rsid w:val="00A765F9"/>
    <w:rsid w:val="00A806BB"/>
    <w:rsid w:val="00A820DC"/>
    <w:rsid w:val="00A84D04"/>
    <w:rsid w:val="00A91232"/>
    <w:rsid w:val="00A91751"/>
    <w:rsid w:val="00A92F43"/>
    <w:rsid w:val="00A95E74"/>
    <w:rsid w:val="00AA3A41"/>
    <w:rsid w:val="00AA3E48"/>
    <w:rsid w:val="00AA685E"/>
    <w:rsid w:val="00AA7F7C"/>
    <w:rsid w:val="00AB0A80"/>
    <w:rsid w:val="00AB5E01"/>
    <w:rsid w:val="00AB79BB"/>
    <w:rsid w:val="00AB7D2D"/>
    <w:rsid w:val="00AC5B57"/>
    <w:rsid w:val="00AC6317"/>
    <w:rsid w:val="00AD20BA"/>
    <w:rsid w:val="00AD37FF"/>
    <w:rsid w:val="00AD3B54"/>
    <w:rsid w:val="00AD6536"/>
    <w:rsid w:val="00AF3A3F"/>
    <w:rsid w:val="00AF52D2"/>
    <w:rsid w:val="00B07226"/>
    <w:rsid w:val="00B10191"/>
    <w:rsid w:val="00B10B37"/>
    <w:rsid w:val="00B117F3"/>
    <w:rsid w:val="00B11ED4"/>
    <w:rsid w:val="00B15634"/>
    <w:rsid w:val="00B1632F"/>
    <w:rsid w:val="00B22A06"/>
    <w:rsid w:val="00B27E8C"/>
    <w:rsid w:val="00B31215"/>
    <w:rsid w:val="00B35AB0"/>
    <w:rsid w:val="00B35FD0"/>
    <w:rsid w:val="00B55F5D"/>
    <w:rsid w:val="00B604DE"/>
    <w:rsid w:val="00B60BAC"/>
    <w:rsid w:val="00B6170F"/>
    <w:rsid w:val="00B634E8"/>
    <w:rsid w:val="00B63819"/>
    <w:rsid w:val="00B657EC"/>
    <w:rsid w:val="00B72000"/>
    <w:rsid w:val="00B741A5"/>
    <w:rsid w:val="00B75412"/>
    <w:rsid w:val="00B90D52"/>
    <w:rsid w:val="00B91321"/>
    <w:rsid w:val="00BA0197"/>
    <w:rsid w:val="00BA3017"/>
    <w:rsid w:val="00BA6FEE"/>
    <w:rsid w:val="00BB1099"/>
    <w:rsid w:val="00BB3D3B"/>
    <w:rsid w:val="00BB4145"/>
    <w:rsid w:val="00BB4F44"/>
    <w:rsid w:val="00BC28C1"/>
    <w:rsid w:val="00BC4A9F"/>
    <w:rsid w:val="00BC72AD"/>
    <w:rsid w:val="00BD25F9"/>
    <w:rsid w:val="00BE3794"/>
    <w:rsid w:val="00BE3BD3"/>
    <w:rsid w:val="00BE4FFB"/>
    <w:rsid w:val="00BE5B90"/>
    <w:rsid w:val="00BF3D39"/>
    <w:rsid w:val="00BF77DF"/>
    <w:rsid w:val="00BF7847"/>
    <w:rsid w:val="00C005C8"/>
    <w:rsid w:val="00C012CF"/>
    <w:rsid w:val="00C0188D"/>
    <w:rsid w:val="00C025D6"/>
    <w:rsid w:val="00C03D21"/>
    <w:rsid w:val="00C040E4"/>
    <w:rsid w:val="00C051F1"/>
    <w:rsid w:val="00C141C9"/>
    <w:rsid w:val="00C1593C"/>
    <w:rsid w:val="00C23C64"/>
    <w:rsid w:val="00C321F2"/>
    <w:rsid w:val="00C36C30"/>
    <w:rsid w:val="00C373AF"/>
    <w:rsid w:val="00C429C7"/>
    <w:rsid w:val="00C42CA9"/>
    <w:rsid w:val="00C47071"/>
    <w:rsid w:val="00C5012A"/>
    <w:rsid w:val="00C55108"/>
    <w:rsid w:val="00C76EB3"/>
    <w:rsid w:val="00C82A0B"/>
    <w:rsid w:val="00C84577"/>
    <w:rsid w:val="00C92368"/>
    <w:rsid w:val="00C9290C"/>
    <w:rsid w:val="00C9321A"/>
    <w:rsid w:val="00C93CC0"/>
    <w:rsid w:val="00C95D7A"/>
    <w:rsid w:val="00CA0222"/>
    <w:rsid w:val="00CA7377"/>
    <w:rsid w:val="00CB23C6"/>
    <w:rsid w:val="00CB6463"/>
    <w:rsid w:val="00CC1DAC"/>
    <w:rsid w:val="00CC3703"/>
    <w:rsid w:val="00CC722D"/>
    <w:rsid w:val="00CC7526"/>
    <w:rsid w:val="00CD14A7"/>
    <w:rsid w:val="00CD1806"/>
    <w:rsid w:val="00CD21CF"/>
    <w:rsid w:val="00CE1102"/>
    <w:rsid w:val="00CE12A5"/>
    <w:rsid w:val="00CE2012"/>
    <w:rsid w:val="00CE575F"/>
    <w:rsid w:val="00CE73FC"/>
    <w:rsid w:val="00CF0F24"/>
    <w:rsid w:val="00CF1871"/>
    <w:rsid w:val="00CF5C1C"/>
    <w:rsid w:val="00CF78C4"/>
    <w:rsid w:val="00D02042"/>
    <w:rsid w:val="00D10531"/>
    <w:rsid w:val="00D12E0F"/>
    <w:rsid w:val="00D153BD"/>
    <w:rsid w:val="00D24D7D"/>
    <w:rsid w:val="00D32EB0"/>
    <w:rsid w:val="00D469DF"/>
    <w:rsid w:val="00D537AA"/>
    <w:rsid w:val="00D576A5"/>
    <w:rsid w:val="00D5787C"/>
    <w:rsid w:val="00D57F83"/>
    <w:rsid w:val="00D6223F"/>
    <w:rsid w:val="00D64E76"/>
    <w:rsid w:val="00D65E88"/>
    <w:rsid w:val="00D673AE"/>
    <w:rsid w:val="00D71BE0"/>
    <w:rsid w:val="00D72991"/>
    <w:rsid w:val="00D73949"/>
    <w:rsid w:val="00D75128"/>
    <w:rsid w:val="00D75B50"/>
    <w:rsid w:val="00D75DFB"/>
    <w:rsid w:val="00D83894"/>
    <w:rsid w:val="00D84F86"/>
    <w:rsid w:val="00D90B26"/>
    <w:rsid w:val="00D92B83"/>
    <w:rsid w:val="00D93F5B"/>
    <w:rsid w:val="00D9542E"/>
    <w:rsid w:val="00D958A3"/>
    <w:rsid w:val="00D95DBE"/>
    <w:rsid w:val="00DA3737"/>
    <w:rsid w:val="00DA40D6"/>
    <w:rsid w:val="00DA45C9"/>
    <w:rsid w:val="00DA5392"/>
    <w:rsid w:val="00DB54C4"/>
    <w:rsid w:val="00DC0B6B"/>
    <w:rsid w:val="00DC546F"/>
    <w:rsid w:val="00DD0E9D"/>
    <w:rsid w:val="00DD18C0"/>
    <w:rsid w:val="00DD2441"/>
    <w:rsid w:val="00DD2ED0"/>
    <w:rsid w:val="00DE68D9"/>
    <w:rsid w:val="00DE73C5"/>
    <w:rsid w:val="00DE78B8"/>
    <w:rsid w:val="00DF0DB1"/>
    <w:rsid w:val="00E0616E"/>
    <w:rsid w:val="00E10249"/>
    <w:rsid w:val="00E132BD"/>
    <w:rsid w:val="00E14876"/>
    <w:rsid w:val="00E166E0"/>
    <w:rsid w:val="00E22DB3"/>
    <w:rsid w:val="00E31148"/>
    <w:rsid w:val="00E32416"/>
    <w:rsid w:val="00E349DC"/>
    <w:rsid w:val="00E34C2D"/>
    <w:rsid w:val="00E35D61"/>
    <w:rsid w:val="00E4137B"/>
    <w:rsid w:val="00E41A58"/>
    <w:rsid w:val="00E458B3"/>
    <w:rsid w:val="00E51890"/>
    <w:rsid w:val="00E576F1"/>
    <w:rsid w:val="00E63006"/>
    <w:rsid w:val="00E650A8"/>
    <w:rsid w:val="00E664F0"/>
    <w:rsid w:val="00E66F1B"/>
    <w:rsid w:val="00E671DA"/>
    <w:rsid w:val="00E72692"/>
    <w:rsid w:val="00E75B43"/>
    <w:rsid w:val="00E767B6"/>
    <w:rsid w:val="00E8484D"/>
    <w:rsid w:val="00E8584A"/>
    <w:rsid w:val="00E86C52"/>
    <w:rsid w:val="00E929A8"/>
    <w:rsid w:val="00E92F62"/>
    <w:rsid w:val="00E93A2E"/>
    <w:rsid w:val="00E93A46"/>
    <w:rsid w:val="00E964E7"/>
    <w:rsid w:val="00EA7174"/>
    <w:rsid w:val="00EB1915"/>
    <w:rsid w:val="00EB240F"/>
    <w:rsid w:val="00EB32A2"/>
    <w:rsid w:val="00EB455C"/>
    <w:rsid w:val="00EB5656"/>
    <w:rsid w:val="00EC0B92"/>
    <w:rsid w:val="00EC5CE1"/>
    <w:rsid w:val="00ED147E"/>
    <w:rsid w:val="00ED7627"/>
    <w:rsid w:val="00ED7900"/>
    <w:rsid w:val="00EE1691"/>
    <w:rsid w:val="00EE376A"/>
    <w:rsid w:val="00EE546E"/>
    <w:rsid w:val="00EF04EE"/>
    <w:rsid w:val="00EF0985"/>
    <w:rsid w:val="00EF65A7"/>
    <w:rsid w:val="00F0287B"/>
    <w:rsid w:val="00F04F9C"/>
    <w:rsid w:val="00F06B3C"/>
    <w:rsid w:val="00F10680"/>
    <w:rsid w:val="00F15716"/>
    <w:rsid w:val="00F25157"/>
    <w:rsid w:val="00F259C7"/>
    <w:rsid w:val="00F26AAC"/>
    <w:rsid w:val="00F30ACF"/>
    <w:rsid w:val="00F31B9A"/>
    <w:rsid w:val="00F332E6"/>
    <w:rsid w:val="00F4296C"/>
    <w:rsid w:val="00F45747"/>
    <w:rsid w:val="00F73073"/>
    <w:rsid w:val="00F82297"/>
    <w:rsid w:val="00F82913"/>
    <w:rsid w:val="00F84072"/>
    <w:rsid w:val="00F87CDA"/>
    <w:rsid w:val="00F91505"/>
    <w:rsid w:val="00F935FF"/>
    <w:rsid w:val="00FA001C"/>
    <w:rsid w:val="00FA0E00"/>
    <w:rsid w:val="00FA3883"/>
    <w:rsid w:val="00FA38A3"/>
    <w:rsid w:val="00FA3D34"/>
    <w:rsid w:val="00FA4983"/>
    <w:rsid w:val="00FB1B04"/>
    <w:rsid w:val="00FB3DEC"/>
    <w:rsid w:val="00FB6910"/>
    <w:rsid w:val="00FC2172"/>
    <w:rsid w:val="00FC275B"/>
    <w:rsid w:val="00FC3A58"/>
    <w:rsid w:val="00FC4728"/>
    <w:rsid w:val="00FC635A"/>
    <w:rsid w:val="00FD25B6"/>
    <w:rsid w:val="00FD63F8"/>
    <w:rsid w:val="00FE3FC3"/>
    <w:rsid w:val="04897582"/>
    <w:rsid w:val="05C42C63"/>
    <w:rsid w:val="09EE7359"/>
    <w:rsid w:val="12FA6FB1"/>
    <w:rsid w:val="15EA3C36"/>
    <w:rsid w:val="2A2230A8"/>
    <w:rsid w:val="3A445FA5"/>
    <w:rsid w:val="5E642AC5"/>
    <w:rsid w:val="650A2CD2"/>
    <w:rsid w:val="7E6C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1A0E87"/>
    <w:pPr>
      <w:widowControl w:val="0"/>
      <w:jc w:val="both"/>
    </w:pPr>
    <w:rPr>
      <w:kern w:val="2"/>
      <w:sz w:val="21"/>
      <w:szCs w:val="24"/>
    </w:rPr>
  </w:style>
  <w:style w:type="paragraph" w:styleId="1">
    <w:name w:val="heading 1"/>
    <w:basedOn w:val="a"/>
    <w:qFormat/>
    <w:rsid w:val="00457D7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457D79"/>
    <w:rPr>
      <w:kern w:val="2"/>
      <w:sz w:val="18"/>
      <w:szCs w:val="18"/>
    </w:rPr>
  </w:style>
  <w:style w:type="character" w:styleId="a4">
    <w:name w:val="Strong"/>
    <w:qFormat/>
    <w:rsid w:val="00457D79"/>
    <w:rPr>
      <w:b/>
      <w:bCs/>
    </w:rPr>
  </w:style>
  <w:style w:type="character" w:styleId="a5">
    <w:name w:val="Hyperlink"/>
    <w:rsid w:val="00457D79"/>
    <w:rPr>
      <w:rFonts w:eastAsia="仿宋_GB2312"/>
      <w:bCs/>
    </w:rPr>
  </w:style>
  <w:style w:type="character" w:styleId="a6">
    <w:name w:val="page number"/>
    <w:basedOn w:val="a0"/>
    <w:rsid w:val="00457D79"/>
  </w:style>
  <w:style w:type="character" w:styleId="a7">
    <w:name w:val="annotation reference"/>
    <w:semiHidden/>
    <w:rsid w:val="00457D79"/>
    <w:rPr>
      <w:sz w:val="21"/>
      <w:szCs w:val="21"/>
    </w:rPr>
  </w:style>
  <w:style w:type="character" w:customStyle="1" w:styleId="apple-converted-space">
    <w:name w:val="apple-converted-space"/>
    <w:basedOn w:val="a0"/>
    <w:rsid w:val="00457D79"/>
  </w:style>
  <w:style w:type="character" w:customStyle="1" w:styleId="Char0">
    <w:name w:val="纯文本 Char"/>
    <w:link w:val="a8"/>
    <w:locked/>
    <w:rsid w:val="00457D79"/>
    <w:rPr>
      <w:rFonts w:ascii="宋体" w:eastAsia="宋体" w:hAnsi="Courier New"/>
      <w:sz w:val="21"/>
      <w:szCs w:val="21"/>
      <w:lang w:val="en-US" w:eastAsia="zh-CN" w:bidi="ar-SA"/>
    </w:rPr>
  </w:style>
  <w:style w:type="paragraph" w:styleId="a9">
    <w:name w:val="annotation subject"/>
    <w:basedOn w:val="aa"/>
    <w:next w:val="aa"/>
    <w:semiHidden/>
    <w:rsid w:val="00457D79"/>
    <w:rPr>
      <w:b/>
      <w:bCs/>
    </w:rPr>
  </w:style>
  <w:style w:type="paragraph" w:styleId="aa">
    <w:name w:val="annotation text"/>
    <w:basedOn w:val="a"/>
    <w:semiHidden/>
    <w:rsid w:val="00457D79"/>
    <w:pPr>
      <w:jc w:val="left"/>
    </w:pPr>
  </w:style>
  <w:style w:type="paragraph" w:styleId="a8">
    <w:name w:val="Plain Text"/>
    <w:basedOn w:val="a"/>
    <w:link w:val="Char0"/>
    <w:rsid w:val="00457D79"/>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457D79"/>
    <w:pPr>
      <w:ind w:firstLineChars="495" w:firstLine="2187"/>
    </w:pPr>
    <w:rPr>
      <w:b/>
      <w:bCs/>
      <w:sz w:val="44"/>
    </w:rPr>
  </w:style>
  <w:style w:type="paragraph" w:styleId="ab">
    <w:name w:val="Balloon Text"/>
    <w:basedOn w:val="a"/>
    <w:semiHidden/>
    <w:rsid w:val="00457D79"/>
    <w:rPr>
      <w:sz w:val="18"/>
      <w:szCs w:val="18"/>
    </w:rPr>
  </w:style>
  <w:style w:type="paragraph" w:styleId="ac">
    <w:name w:val="header"/>
    <w:basedOn w:val="a"/>
    <w:rsid w:val="00457D79"/>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457D79"/>
    <w:pPr>
      <w:tabs>
        <w:tab w:val="center" w:pos="4153"/>
        <w:tab w:val="right" w:pos="8306"/>
      </w:tabs>
      <w:snapToGrid w:val="0"/>
      <w:jc w:val="left"/>
    </w:pPr>
    <w:rPr>
      <w:sz w:val="18"/>
      <w:szCs w:val="18"/>
    </w:rPr>
  </w:style>
  <w:style w:type="paragraph" w:styleId="ad">
    <w:name w:val="Normal (Web)"/>
    <w:basedOn w:val="a"/>
    <w:rsid w:val="00457D79"/>
    <w:pPr>
      <w:widowControl/>
      <w:spacing w:before="100" w:beforeAutospacing="1" w:after="100" w:afterAutospacing="1"/>
      <w:jc w:val="left"/>
    </w:pPr>
    <w:rPr>
      <w:rFonts w:ascii="宋体" w:hAnsi="宋体" w:cs="宋体"/>
      <w:kern w:val="0"/>
      <w:sz w:val="24"/>
    </w:rPr>
  </w:style>
  <w:style w:type="table" w:styleId="ae">
    <w:name w:val="Table Grid"/>
    <w:basedOn w:val="a1"/>
    <w:rsid w:val="00457D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1A0E8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styleId="a4">
    <w:name w:val="Strong"/>
    <w:qFormat/>
    <w:rPr>
      <w:b/>
      <w:bCs/>
    </w:rPr>
  </w:style>
  <w:style w:type="character" w:styleId="a5">
    <w:name w:val="Hyperlink"/>
    <w:rPr>
      <w:rFonts w:eastAsia="仿宋_GB2312"/>
      <w:bCs/>
    </w:rPr>
  </w:style>
  <w:style w:type="character" w:styleId="a6">
    <w:name w:val="page number"/>
    <w:basedOn w:val="a0"/>
  </w:style>
  <w:style w:type="character" w:styleId="a7">
    <w:name w:val="annotation reference"/>
    <w:semiHidden/>
    <w:rPr>
      <w:sz w:val="21"/>
      <w:szCs w:val="21"/>
    </w:rPr>
  </w:style>
  <w:style w:type="character" w:customStyle="1" w:styleId="apple-converted-space">
    <w:name w:val="apple-converted-space"/>
    <w:basedOn w:val="a0"/>
  </w:style>
  <w:style w:type="character" w:customStyle="1" w:styleId="Char0">
    <w:name w:val="纯文本 Char"/>
    <w:link w:val="a8"/>
    <w:locked/>
    <w:rPr>
      <w:rFonts w:ascii="宋体" w:eastAsia="宋体" w:hAnsi="Courier New"/>
      <w:sz w:val="21"/>
      <w:szCs w:val="21"/>
      <w:lang w:val="en-US" w:eastAsia="zh-CN" w:bidi="ar-SA"/>
    </w:rPr>
  </w:style>
  <w:style w:type="paragraph" w:styleId="a9">
    <w:name w:val="annotation subject"/>
    <w:basedOn w:val="aa"/>
    <w:next w:val="aa"/>
    <w:semiHidden/>
    <w:rPr>
      <w:b/>
      <w:bCs/>
    </w:rPr>
  </w:style>
  <w:style w:type="paragraph" w:styleId="aa">
    <w:name w:val="annotation text"/>
    <w:basedOn w:val="a"/>
    <w:semiHidden/>
    <w:pPr>
      <w:jc w:val="left"/>
    </w:pPr>
  </w:style>
  <w:style w:type="paragraph" w:styleId="a8">
    <w:name w:val="Plain Text"/>
    <w:basedOn w:val="a"/>
    <w:link w:val="Char0"/>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b">
    <w:name w:val="Balloon Text"/>
    <w:basedOn w:val="a"/>
    <w:semiHidden/>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lang w:val="x-none" w:eastAsia="x-none"/>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table" w:styleId="ae">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242196">
      <w:bodyDiv w:val="1"/>
      <w:marLeft w:val="0"/>
      <w:marRight w:val="0"/>
      <w:marTop w:val="0"/>
      <w:marBottom w:val="0"/>
      <w:divBdr>
        <w:top w:val="none" w:sz="0" w:space="0" w:color="auto"/>
        <w:left w:val="none" w:sz="0" w:space="0" w:color="auto"/>
        <w:bottom w:val="none" w:sz="0" w:space="0" w:color="auto"/>
        <w:right w:val="none" w:sz="0" w:space="0" w:color="auto"/>
      </w:divBdr>
    </w:div>
    <w:div w:id="1317878684">
      <w:bodyDiv w:val="1"/>
      <w:marLeft w:val="0"/>
      <w:marRight w:val="0"/>
      <w:marTop w:val="0"/>
      <w:marBottom w:val="0"/>
      <w:divBdr>
        <w:top w:val="none" w:sz="0" w:space="0" w:color="auto"/>
        <w:left w:val="none" w:sz="0" w:space="0" w:color="auto"/>
        <w:bottom w:val="none" w:sz="0" w:space="0" w:color="auto"/>
        <w:right w:val="none" w:sz="0" w:space="0" w:color="auto"/>
      </w:divBdr>
    </w:div>
    <w:div w:id="1981223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37319;&#36141;\2017&#24180;\507&#25913;&#36896;\&#34914;&#24030;&#37319;&#36141;&#25991;&#20214;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0548-2B35-481A-A888-17BA479B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衢州采购文件01</Template>
  <TotalTime>62</TotalTime>
  <Pages>9</Pages>
  <Words>853</Words>
  <Characters>4864</Characters>
  <Application>Microsoft Office Word</Application>
  <DocSecurity>0</DocSecurity>
  <PresentationFormat/>
  <Lines>40</Lines>
  <Paragraphs>11</Paragraphs>
  <Slides>0</Slides>
  <Notes>0</Notes>
  <HiddenSlides>0</HiddenSlides>
  <MMClips>0</MMClips>
  <ScaleCrop>false</ScaleCrop>
  <Company>51Gho.Net</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qzedu</dc:creator>
  <cp:lastModifiedBy>User</cp:lastModifiedBy>
  <cp:revision>38</cp:revision>
  <cp:lastPrinted>2016-12-09T01:33:00Z</cp:lastPrinted>
  <dcterms:created xsi:type="dcterms:W3CDTF">2017-09-21T06:49:00Z</dcterms:created>
  <dcterms:modified xsi:type="dcterms:W3CDTF">2017-09-25T07:52:00Z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