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D66EF3" w:rsidRDefault="00F32E25" w:rsidP="00D66EF3">
      <w:pPr>
        <w:widowControl/>
        <w:spacing w:line="500" w:lineRule="atLeast"/>
        <w:ind w:firstLineChars="350" w:firstLine="984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D66EF3" w:rsidRPr="00D66EF3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中压</w:t>
      </w:r>
      <w:r w:rsidR="00D66EF3" w:rsidRPr="00D66EF3">
        <w:rPr>
          <w:rFonts w:ascii="仿宋_GB2312" w:eastAsia="仿宋_GB2312" w:hint="eastAsia"/>
          <w:b/>
          <w:bCs/>
          <w:color w:val="000000"/>
          <w:sz w:val="28"/>
          <w:szCs w:val="28"/>
        </w:rPr>
        <w:t>平流泵</w:t>
      </w:r>
      <w:r w:rsidR="009A75DD" w:rsidRPr="009A75DD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9A75DD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30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F05F09" w:rsidRPr="00F05F09">
        <w:rPr>
          <w:rFonts w:ascii="仿宋_GB2312" w:eastAsia="仿宋_GB2312" w:hint="eastAsia"/>
          <w:color w:val="000000"/>
          <w:kern w:val="0"/>
          <w:sz w:val="28"/>
          <w:szCs w:val="28"/>
        </w:rPr>
        <w:t>中压</w:t>
      </w:r>
      <w:r w:rsidR="00F05F09" w:rsidRPr="00F05F09">
        <w:rPr>
          <w:rFonts w:ascii="仿宋_GB2312" w:eastAsia="仿宋_GB2312" w:hint="eastAsia"/>
          <w:bCs/>
          <w:color w:val="000000"/>
          <w:sz w:val="28"/>
          <w:szCs w:val="28"/>
        </w:rPr>
        <w:t>平流泵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F05F0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2018-19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6477B" w:rsidRPr="0086477B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F05F09" w:rsidRPr="00F05F09">
        <w:rPr>
          <w:rFonts w:ascii="仿宋_GB2312" w:eastAsia="仿宋_GB2312" w:hint="eastAsia"/>
          <w:color w:val="000000"/>
          <w:kern w:val="0"/>
          <w:sz w:val="28"/>
          <w:szCs w:val="28"/>
        </w:rPr>
        <w:t>中压</w:t>
      </w:r>
      <w:r w:rsidR="00F05F09" w:rsidRPr="00F05F09">
        <w:rPr>
          <w:rFonts w:ascii="仿宋_GB2312" w:eastAsia="仿宋_GB2312" w:hint="eastAsia"/>
          <w:bCs/>
          <w:color w:val="000000"/>
          <w:sz w:val="28"/>
          <w:szCs w:val="28"/>
        </w:rPr>
        <w:t>平流泵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B16EB8" w:rsidRPr="00F05F09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86477B" w:rsidRPr="004302BF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F05F09" w:rsidRPr="00F05F09">
        <w:rPr>
          <w:rFonts w:ascii="仿宋_GB2312" w:eastAsia="仿宋_GB2312" w:hint="eastAsia"/>
          <w:color w:val="000000"/>
          <w:kern w:val="0"/>
          <w:sz w:val="28"/>
          <w:szCs w:val="28"/>
        </w:rPr>
        <w:t>中压</w:t>
      </w:r>
      <w:r w:rsidR="00F05F09" w:rsidRPr="00F05F09">
        <w:rPr>
          <w:rFonts w:ascii="仿宋_GB2312" w:eastAsia="仿宋_GB2312" w:hint="eastAsia"/>
          <w:bCs/>
          <w:color w:val="000000"/>
          <w:sz w:val="28"/>
          <w:szCs w:val="28"/>
        </w:rPr>
        <w:t>平流泵</w:t>
      </w:r>
      <w:r w:rsidR="00F05F09">
        <w:rPr>
          <w:rFonts w:ascii="仿宋_GB2312" w:eastAsia="仿宋_GB2312" w:hint="eastAsia"/>
          <w:bCs/>
          <w:color w:val="000000"/>
          <w:sz w:val="28"/>
          <w:szCs w:val="28"/>
        </w:rPr>
        <w:t>2台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30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9A75DD" w:rsidRPr="009D1978">
        <w:rPr>
          <w:rFonts w:ascii="仿宋_GB2312" w:eastAsia="仿宋_GB2312"/>
          <w:sz w:val="28"/>
          <w:szCs w:val="28"/>
        </w:rPr>
        <w:t xml:space="preserve"> </w:t>
      </w:r>
      <w:r w:rsidR="00F05F09">
        <w:rPr>
          <w:rFonts w:ascii="仿宋_GB2312" w:eastAsia="仿宋_GB2312" w:hint="eastAsia"/>
          <w:sz w:val="28"/>
          <w:szCs w:val="28"/>
        </w:rPr>
        <w:t>上海同田生物技术股份有限公司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F05F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88400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30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E26" w:rsidRDefault="00241E26">
      <w:r>
        <w:separator/>
      </w:r>
    </w:p>
  </w:endnote>
  <w:endnote w:type="continuationSeparator" w:id="0">
    <w:p w:rsidR="00241E26" w:rsidRDefault="0024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E26" w:rsidRDefault="00241E26">
      <w:r>
        <w:separator/>
      </w:r>
    </w:p>
  </w:footnote>
  <w:footnote w:type="continuationSeparator" w:id="0">
    <w:p w:rsidR="00241E26" w:rsidRDefault="00241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170C0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4</cp:revision>
  <cp:lastPrinted>2018-05-22T04:51:00Z</cp:lastPrinted>
  <dcterms:created xsi:type="dcterms:W3CDTF">2018-05-23T02:40:00Z</dcterms:created>
  <dcterms:modified xsi:type="dcterms:W3CDTF">2018-05-23T02:46:00Z</dcterms:modified>
</cp:coreProperties>
</file>