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B004CA" w:rsidRDefault="00F32E25" w:rsidP="00AD0662">
      <w:pPr>
        <w:widowControl/>
        <w:spacing w:line="500" w:lineRule="atLeast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AD0662" w:rsidRPr="00AD0662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信息系统安全等级保护测评</w:t>
      </w:r>
      <w:r w:rsidR="00F75863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项目</w:t>
      </w:r>
      <w:r w:rsidR="00276B78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的</w:t>
      </w:r>
      <w:r w:rsidR="00410689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810B79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AD066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D066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28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AD0662" w:rsidRPr="00AD0662">
        <w:rPr>
          <w:rFonts w:ascii="仿宋_GB2312" w:eastAsia="仿宋_GB2312" w:hAnsi="宋体" w:hint="eastAsia"/>
          <w:color w:val="000000"/>
          <w:sz w:val="28"/>
          <w:szCs w:val="28"/>
        </w:rPr>
        <w:t>信息系统安全等级保护测评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AD066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2019-16</w:t>
      </w:r>
    </w:p>
    <w:p w:rsidR="00B16EB8" w:rsidRPr="00A34955" w:rsidRDefault="00842BA0" w:rsidP="00A3495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A3495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AD0662" w:rsidRPr="00AD0662">
        <w:rPr>
          <w:rFonts w:ascii="仿宋_GB2312" w:eastAsia="仿宋_GB2312" w:hint="eastAsia"/>
          <w:color w:val="000000"/>
          <w:sz w:val="28"/>
          <w:szCs w:val="28"/>
        </w:rPr>
        <w:t>信息系统安全等级保护测评</w:t>
      </w:r>
      <w:r w:rsidR="009A75DD" w:rsidRPr="00A34955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AD0662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AD0662" w:rsidRPr="00AD0662">
        <w:rPr>
          <w:rFonts w:ascii="仿宋_GB2312" w:eastAsia="仿宋_GB2312" w:hint="eastAsia"/>
          <w:color w:val="000000"/>
          <w:sz w:val="28"/>
          <w:szCs w:val="28"/>
        </w:rPr>
        <w:t>信息系统安全等级保护测评</w:t>
      </w:r>
      <w:r w:rsidR="00AD0662">
        <w:rPr>
          <w:rFonts w:ascii="仿宋_GB2312" w:eastAsia="仿宋_GB2312" w:hint="eastAsia"/>
          <w:color w:val="000000"/>
          <w:sz w:val="28"/>
          <w:szCs w:val="28"/>
        </w:rPr>
        <w:t>（1批）</w:t>
      </w:r>
    </w:p>
    <w:p w:rsidR="00F32E25" w:rsidRPr="003B767F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AD066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D066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D0662">
        <w:rPr>
          <w:rFonts w:ascii="仿宋_GB2312" w:eastAsia="仿宋_GB2312" w:hint="eastAsia"/>
          <w:sz w:val="28"/>
          <w:szCs w:val="28"/>
        </w:rPr>
        <w:t>杭州安信检测技术</w:t>
      </w:r>
      <w:r w:rsidR="0003169B">
        <w:rPr>
          <w:rFonts w:ascii="仿宋_GB2312" w:eastAsia="仿宋_GB2312" w:hint="eastAsia"/>
          <w:sz w:val="28"/>
          <w:szCs w:val="28"/>
        </w:rPr>
        <w:t>有限公司</w:t>
      </w:r>
      <w:r w:rsidR="0003169B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AD066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70000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03169B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D70CBB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AD066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D066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E0" w:rsidRDefault="00630BE0">
      <w:r>
        <w:separator/>
      </w:r>
    </w:p>
  </w:endnote>
  <w:endnote w:type="continuationSeparator" w:id="0">
    <w:p w:rsidR="00630BE0" w:rsidRDefault="0063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E0" w:rsidRDefault="00630BE0">
      <w:r>
        <w:separator/>
      </w:r>
    </w:p>
  </w:footnote>
  <w:footnote w:type="continuationSeparator" w:id="0">
    <w:p w:rsidR="00630BE0" w:rsidRDefault="00630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1781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76B78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0BE0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00E"/>
    <w:rsid w:val="007C4C82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92366"/>
    <w:rsid w:val="00AA2B1E"/>
    <w:rsid w:val="00AA33AA"/>
    <w:rsid w:val="00AB7A9D"/>
    <w:rsid w:val="00AD0662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6EB8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7311D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0C7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2019-04-16T07:15:00Z</cp:lastPrinted>
  <dcterms:created xsi:type="dcterms:W3CDTF">2019-05-28T02:21:00Z</dcterms:created>
  <dcterms:modified xsi:type="dcterms:W3CDTF">2019-05-28T02:26:00Z</dcterms:modified>
</cp:coreProperties>
</file>