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D239DF" w:rsidRPr="00D239DF">
        <w:rPr>
          <w:rFonts w:asciiTheme="minorEastAsia" w:eastAsiaTheme="minorEastAsia" w:hAnsiTheme="minorEastAsia" w:hint="eastAsia"/>
          <w:sz w:val="28"/>
          <w:szCs w:val="28"/>
        </w:rPr>
        <w:t>孔氏南宗文献整理与研究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的单一来源采购公示</w:t>
      </w:r>
    </w:p>
    <w:p w:rsidR="009B3C7F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D239DF" w:rsidRPr="00D239DF">
        <w:rPr>
          <w:rFonts w:ascii="仿宋" w:eastAsia="仿宋" w:hAnsi="仿宋" w:cs="Times New Roman" w:hint="eastAsia"/>
        </w:rPr>
        <w:t>孔氏南宗文献整理与研究</w:t>
      </w:r>
      <w:r w:rsidR="009B3C7F" w:rsidRPr="005C0A7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D239DF">
        <w:rPr>
          <w:rFonts w:ascii="仿宋" w:eastAsia="仿宋" w:hAnsi="仿宋" w:cs="Times New Roman" w:hint="eastAsia"/>
          <w:bCs/>
          <w:color w:val="000000"/>
        </w:rPr>
        <w:t>85</w:t>
      </w:r>
      <w:r w:rsidR="004D1272" w:rsidRPr="005C0A7E">
        <w:rPr>
          <w:rFonts w:ascii="仿宋" w:eastAsia="仿宋" w:hAnsi="仿宋" w:cs="Times New Roman" w:hint="eastAsia"/>
          <w:bCs/>
          <w:color w:val="000000"/>
        </w:rPr>
        <w:t>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D239DF">
        <w:rPr>
          <w:rFonts w:ascii="仿宋" w:eastAsia="仿宋" w:hAnsi="仿宋" w:cs="Times New Roman" w:hint="eastAsia"/>
          <w:bCs/>
          <w:color w:val="000000"/>
        </w:rPr>
        <w:t>2020-04</w:t>
      </w:r>
    </w:p>
    <w:p w:rsidR="009B3C7F" w:rsidRPr="005C0A7E" w:rsidRDefault="00442C59" w:rsidP="00AD2EA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D239DF" w:rsidRPr="00D239DF">
        <w:rPr>
          <w:rFonts w:ascii="仿宋" w:eastAsia="仿宋" w:hAnsi="仿宋" w:cs="Times New Roman" w:hint="eastAsia"/>
        </w:rPr>
        <w:t>孔氏南宗文献整理与研究</w:t>
      </w:r>
    </w:p>
    <w:p w:rsidR="008F0253" w:rsidRDefault="00442C59" w:rsidP="008F025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8F0253" w:rsidRDefault="00442C59" w:rsidP="008F025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8F0253" w:rsidRPr="008F0253">
        <w:rPr>
          <w:rFonts w:ascii="仿宋" w:eastAsia="仿宋" w:hAnsi="仿宋" w:cs="Times New Roman" w:hint="eastAsia"/>
          <w:bCs/>
          <w:color w:val="000000"/>
        </w:rPr>
        <w:t>因必须保证原有采购项目一致性或者服务配套的要求，需要</w:t>
      </w:r>
    </w:p>
    <w:p w:rsidR="008F0253" w:rsidRPr="008F0253" w:rsidRDefault="008F0253" w:rsidP="008F0253">
      <w:pPr>
        <w:pStyle w:val="a5"/>
        <w:spacing w:before="0" w:beforeAutospacing="0" w:after="0" w:afterAutospacing="0" w:line="400" w:lineRule="exact"/>
        <w:ind w:firstLineChars="294" w:firstLine="706"/>
        <w:jc w:val="both"/>
        <w:rPr>
          <w:rFonts w:ascii="仿宋" w:eastAsia="仿宋" w:hAnsi="仿宋" w:cs="Times New Roman"/>
          <w:bCs/>
          <w:color w:val="000000"/>
        </w:rPr>
      </w:pPr>
      <w:r w:rsidRPr="008F0253">
        <w:rPr>
          <w:rFonts w:ascii="仿宋" w:eastAsia="仿宋" w:hAnsi="仿宋" w:cs="Times New Roman" w:hint="eastAsia"/>
          <w:bCs/>
          <w:color w:val="000000"/>
        </w:rPr>
        <w:t>继续从原供应商处添购，建议采用单一来源方式对该项目实施。</w:t>
      </w:r>
    </w:p>
    <w:p w:rsidR="00E732DC" w:rsidRPr="005C0A7E" w:rsidRDefault="00442C59" w:rsidP="005C0A7E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E732DC" w:rsidRPr="005C0A7E">
        <w:rPr>
          <w:rFonts w:ascii="仿宋" w:eastAsia="仿宋" w:hAnsi="仿宋" w:cs="Times New Roman" w:hint="eastAsia"/>
          <w:b/>
          <w:bCs/>
          <w:color w:val="000000"/>
        </w:rPr>
        <w:t>国家图书馆出版社</w:t>
      </w:r>
      <w:r w:rsidR="00234315">
        <w:rPr>
          <w:rFonts w:ascii="仿宋" w:eastAsia="仿宋" w:hAnsi="仿宋" w:cs="Times New Roman" w:hint="eastAsia"/>
          <w:b/>
          <w:bCs/>
          <w:color w:val="000000"/>
        </w:rPr>
        <w:t>有限公司</w:t>
      </w:r>
      <w:bookmarkStart w:id="0" w:name="_GoBack"/>
      <w:bookmarkEnd w:id="0"/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200" w:firstLine="48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十二、附论证意见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8F0253">
        <w:rPr>
          <w:rFonts w:ascii="仿宋" w:eastAsia="仿宋" w:hAnsi="仿宋" w:hint="eastAsia"/>
          <w:color w:val="000000"/>
          <w:kern w:val="0"/>
          <w:sz w:val="24"/>
        </w:rPr>
        <w:t>8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8F0253">
        <w:rPr>
          <w:rFonts w:ascii="仿宋" w:eastAsia="仿宋" w:hAnsi="仿宋" w:hint="eastAsia"/>
          <w:color w:val="000000"/>
          <w:kern w:val="0"/>
          <w:sz w:val="24"/>
        </w:rPr>
        <w:t>26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99" w:rsidRDefault="00522899">
      <w:r>
        <w:separator/>
      </w:r>
    </w:p>
  </w:endnote>
  <w:endnote w:type="continuationSeparator" w:id="0">
    <w:p w:rsidR="00522899" w:rsidRDefault="0052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99" w:rsidRDefault="00522899">
      <w:r>
        <w:separator/>
      </w:r>
    </w:p>
  </w:footnote>
  <w:footnote w:type="continuationSeparator" w:id="0">
    <w:p w:rsidR="00522899" w:rsidRDefault="0052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7C62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230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Company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2020-08-26T02:28:00Z</cp:lastPrinted>
  <dcterms:created xsi:type="dcterms:W3CDTF">2020-08-26T02:18:00Z</dcterms:created>
  <dcterms:modified xsi:type="dcterms:W3CDTF">2020-08-26T02:29:00Z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