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ascii="宋体" w:hAnsi="宋体" w:cs="宋体"/>
          <w:color w:val="000000"/>
          <w:kern w:val="0"/>
          <w:sz w:val="24"/>
        </w:rPr>
      </w:pPr>
      <w:r>
        <w:rPr>
          <w:rFonts w:hint="eastAsia"/>
          <w:sz w:val="44"/>
          <w:szCs w:val="44"/>
        </w:rPr>
        <w:t>衢州学院</w:t>
      </w:r>
    </w:p>
    <w:p>
      <w:pPr>
        <w:spacing w:line="500" w:lineRule="exact"/>
        <w:jc w:val="center"/>
        <w:rPr>
          <w:rFonts w:ascii="宋体" w:hAnsi="宋体"/>
          <w:b/>
          <w:color w:val="000000"/>
          <w:sz w:val="48"/>
          <w:szCs w:val="48"/>
        </w:rPr>
      </w:pPr>
    </w:p>
    <w:p>
      <w:pPr>
        <w:spacing w:line="500" w:lineRule="exact"/>
        <w:jc w:val="center"/>
        <w:rPr>
          <w:rFonts w:hint="eastAsia"/>
          <w:b/>
          <w:color w:val="000000"/>
          <w:sz w:val="48"/>
          <w:szCs w:val="48"/>
        </w:rPr>
      </w:pPr>
      <w:r>
        <w:rPr>
          <w:rFonts w:hint="eastAsia"/>
          <w:b/>
          <w:color w:val="000000"/>
          <w:sz w:val="48"/>
          <w:szCs w:val="48"/>
        </w:rPr>
        <w:t>振动测试采集系统等沥青实验检测设备</w:t>
      </w:r>
    </w:p>
    <w:p>
      <w:pPr>
        <w:spacing w:line="500" w:lineRule="exact"/>
        <w:jc w:val="center"/>
        <w:rPr>
          <w:rFonts w:hint="eastAsia" w:eastAsia="宋体"/>
          <w:b/>
          <w:color w:val="000000"/>
          <w:sz w:val="48"/>
          <w:szCs w:val="48"/>
          <w:lang w:eastAsia="zh-CN"/>
        </w:rPr>
      </w:pPr>
      <w:r>
        <w:rPr>
          <w:rFonts w:hint="eastAsia"/>
          <w:b/>
          <w:color w:val="000000"/>
          <w:sz w:val="48"/>
          <w:szCs w:val="48"/>
          <w:lang w:eastAsia="zh-CN"/>
        </w:rPr>
        <w:t>采购项目</w:t>
      </w:r>
    </w:p>
    <w:p>
      <w:pPr>
        <w:jc w:val="center"/>
        <w:rPr>
          <w:rFonts w:ascii="宋体" w:hAnsi="宋体"/>
          <w:b/>
          <w:bCs/>
          <w:color w:val="000000"/>
          <w:sz w:val="36"/>
          <w:szCs w:val="36"/>
          <w:highlight w:val="none"/>
        </w:rPr>
      </w:pPr>
      <w:r>
        <w:rPr>
          <w:rFonts w:hint="eastAsia" w:ascii="宋体" w:hAnsi="宋体"/>
          <w:b/>
          <w:bCs/>
          <w:color w:val="000000"/>
          <w:sz w:val="36"/>
          <w:szCs w:val="36"/>
          <w:highlight w:val="none"/>
        </w:rPr>
        <w:t>（</w:t>
      </w:r>
      <w:r>
        <w:rPr>
          <w:rFonts w:hint="eastAsia" w:ascii="宋体" w:hAnsi="宋体"/>
          <w:b/>
          <w:bCs/>
          <w:color w:val="000000"/>
          <w:sz w:val="36"/>
          <w:szCs w:val="36"/>
          <w:highlight w:val="none"/>
          <w:lang w:eastAsia="zh-CN"/>
        </w:rPr>
        <w:t>建筑工程学院</w:t>
      </w:r>
      <w:r>
        <w:rPr>
          <w:rFonts w:hint="eastAsia" w:ascii="宋体" w:hAnsi="宋体"/>
          <w:b/>
          <w:bCs/>
          <w:color w:val="000000"/>
          <w:sz w:val="36"/>
          <w:szCs w:val="36"/>
          <w:highlight w:val="none"/>
        </w:rPr>
        <w:t>）</w:t>
      </w:r>
    </w:p>
    <w:p>
      <w:pPr>
        <w:jc w:val="center"/>
        <w:rPr>
          <w:rFonts w:ascii="宋体" w:hAnsi="宋体"/>
          <w:b/>
          <w:bCs/>
          <w:color w:val="000000"/>
          <w:sz w:val="28"/>
          <w:szCs w:val="28"/>
          <w:highlight w:val="yellow"/>
        </w:rPr>
      </w:pP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jc w:val="both"/>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lang w:val="en-US" w:eastAsia="zh-CN"/>
        </w:rPr>
        <w:t>2021</w:t>
      </w:r>
      <w:r>
        <w:rPr>
          <w:rFonts w:hint="eastAsia" w:ascii="宋体" w:hAnsi="宋体"/>
          <w:b/>
          <w:bCs/>
          <w:color w:val="000000"/>
          <w:sz w:val="32"/>
        </w:rPr>
        <w:t>年</w:t>
      </w:r>
      <w:r>
        <w:rPr>
          <w:rFonts w:hint="eastAsia" w:ascii="宋体" w:hAnsi="宋体"/>
          <w:b/>
          <w:bCs/>
          <w:color w:val="000000"/>
          <w:sz w:val="32"/>
          <w:lang w:val="en-US" w:eastAsia="zh-CN"/>
        </w:rPr>
        <w:t>4</w:t>
      </w:r>
      <w:r>
        <w:rPr>
          <w:rFonts w:hint="eastAsia" w:ascii="宋体" w:hAnsi="宋体"/>
          <w:b/>
          <w:bCs/>
          <w:color w:val="000000"/>
          <w:sz w:val="32"/>
        </w:rPr>
        <w:t>月</w:t>
      </w:r>
    </w:p>
    <w:p>
      <w:pPr>
        <w:pStyle w:val="9"/>
        <w:spacing w:line="360" w:lineRule="auto"/>
        <w:ind w:left="210" w:leftChars="100"/>
        <w:jc w:val="center"/>
        <w:rPr>
          <w:rFonts w:ascii="宋体" w:hAnsi="宋体" w:eastAsia="宋体"/>
          <w:color w:val="000000"/>
        </w:rPr>
      </w:pPr>
    </w:p>
    <w:p>
      <w:pPr>
        <w:pStyle w:val="9"/>
        <w:spacing w:line="360" w:lineRule="auto"/>
        <w:ind w:left="210" w:leftChars="100"/>
        <w:jc w:val="center"/>
        <w:rPr>
          <w:rFonts w:hint="eastAsia" w:ascii="宋体" w:hAnsi="宋体" w:eastAsia="宋体"/>
          <w:color w:val="000000"/>
        </w:rPr>
      </w:pPr>
    </w:p>
    <w:p>
      <w:pPr>
        <w:pStyle w:val="9"/>
        <w:spacing w:line="360" w:lineRule="auto"/>
        <w:ind w:left="0" w:leftChars="0" w:firstLine="0" w:firstLineChars="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jc w:val="both"/>
        <w:rPr>
          <w:rFonts w:hint="eastAsia" w:ascii="宋体" w:hAnsi="宋体"/>
          <w:bCs/>
          <w:color w:val="000000"/>
          <w:sz w:val="32"/>
          <w:szCs w:val="36"/>
        </w:rPr>
      </w:pPr>
    </w:p>
    <w:p>
      <w:pPr>
        <w:ind w:firstLine="640" w:firstLineChars="200"/>
        <w:jc w:val="both"/>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jc w:val="cente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……………………………………2</w:t>
      </w:r>
      <w:r>
        <w:rPr>
          <w:rFonts w:hint="eastAsia" w:ascii="宋体" w:hAnsi="宋体"/>
          <w:color w:val="000000"/>
          <w:sz w:val="32"/>
          <w:lang w:val="en-US" w:eastAsia="zh-CN"/>
        </w:rPr>
        <w:t>3</w:t>
      </w:r>
    </w:p>
    <w:p>
      <w:pPr>
        <w:rPr>
          <w:rFonts w:ascii="宋体" w:hAnsi="宋体"/>
          <w:bCs/>
          <w:color w:val="000000"/>
          <w:sz w:val="32"/>
        </w:rPr>
      </w:pPr>
    </w:p>
    <w:p>
      <w:pPr>
        <w:jc w:val="cente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7</w:t>
      </w:r>
    </w:p>
    <w:p>
      <w:pPr>
        <w:tabs>
          <w:tab w:val="left" w:pos="7200"/>
        </w:tabs>
        <w:rPr>
          <w:rFonts w:ascii="宋体" w:hAnsi="宋体"/>
          <w:bCs/>
          <w:color w:val="000000"/>
          <w:sz w:val="32"/>
        </w:rPr>
      </w:pPr>
    </w:p>
    <w:p>
      <w:pPr>
        <w:jc w:val="center"/>
        <w:rPr>
          <w:rFonts w:hint="default"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w:t>
      </w:r>
      <w:r>
        <w:rPr>
          <w:rFonts w:hint="eastAsia" w:ascii="宋体" w:hAnsi="宋体"/>
          <w:color w:val="000000"/>
          <w:sz w:val="32"/>
          <w:lang w:val="en-US" w:eastAsia="zh-CN"/>
        </w:rPr>
        <w:t>30</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both"/>
        <w:rPr>
          <w:rFonts w:ascii="宋体" w:hAnsi="宋体"/>
          <w:b/>
          <w:bCs/>
          <w:color w:val="000000"/>
          <w:sz w:val="32"/>
        </w:rPr>
      </w:pP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第一章  招标公告</w:t>
      </w:r>
    </w:p>
    <w:p>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Cs/>
          <w:color w:val="000000"/>
          <w:sz w:val="24"/>
        </w:rPr>
        <w:t>根据教学需要，经衢州市财政局审批，现就衢州学院</w:t>
      </w:r>
      <w:r>
        <w:rPr>
          <w:rFonts w:hint="eastAsia"/>
          <w:b/>
          <w:color w:val="000000" w:themeColor="text1"/>
          <w:sz w:val="24"/>
          <w14:textFill>
            <w14:solidFill>
              <w14:schemeClr w14:val="tx1"/>
            </w14:solidFill>
          </w14:textFill>
        </w:rPr>
        <w:t>振动测试采集系统等沥青实验检测设备</w:t>
      </w:r>
      <w:r>
        <w:rPr>
          <w:rFonts w:hint="eastAsia"/>
          <w:b/>
          <w:color w:val="000000" w:themeColor="text1"/>
          <w:sz w:val="24"/>
          <w:lang w:eastAsia="zh-CN"/>
          <w14:textFill>
            <w14:solidFill>
              <w14:schemeClr w14:val="tx1"/>
            </w14:solidFill>
          </w14:textFill>
        </w:rPr>
        <w:t>采购项目</w:t>
      </w:r>
      <w:r>
        <w:rPr>
          <w:rFonts w:hint="eastAsia" w:ascii="宋体" w:hAnsi="宋体"/>
          <w:bCs/>
          <w:color w:val="000000" w:themeColor="text1"/>
          <w:sz w:val="24"/>
          <w14:textFill>
            <w14:solidFill>
              <w14:schemeClr w14:val="tx1"/>
            </w14:solidFill>
          </w14:textFill>
        </w:rPr>
        <w:t>进行公开招标，欢迎符合相关资质的供</w:t>
      </w:r>
      <w:r>
        <w:rPr>
          <w:rFonts w:hint="eastAsia" w:ascii="宋体" w:hAnsi="宋体" w:cs="宋体"/>
          <w:bCs/>
          <w:color w:val="000000" w:themeColor="text1"/>
          <w:kern w:val="0"/>
          <w:sz w:val="24"/>
          <w:szCs w:val="21"/>
          <w14:textFill>
            <w14:solidFill>
              <w14:schemeClr w14:val="tx1"/>
            </w14:solidFill>
          </w14:textFill>
        </w:rPr>
        <w:t>应商</w:t>
      </w:r>
      <w:r>
        <w:rPr>
          <w:rFonts w:hint="eastAsia" w:ascii="宋体" w:hAnsi="宋体"/>
          <w:bCs/>
          <w:color w:val="000000" w:themeColor="text1"/>
          <w:sz w:val="24"/>
          <w14:textFill>
            <w14:solidFill>
              <w14:schemeClr w14:val="tx1"/>
            </w14:solidFill>
          </w14:textFill>
        </w:rPr>
        <w:t>参与投标。</w:t>
      </w:r>
    </w:p>
    <w:p>
      <w:pPr>
        <w:spacing w:line="360" w:lineRule="auto"/>
        <w:ind w:firstLine="495"/>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一、项目编号：</w:t>
      </w:r>
      <w:r>
        <w:rPr>
          <w:rFonts w:hint="eastAsia" w:ascii="宋体" w:hAnsi="宋体"/>
          <w:b/>
          <w:color w:val="000000" w:themeColor="text1"/>
          <w:sz w:val="24"/>
          <w14:textFill>
            <w14:solidFill>
              <w14:schemeClr w14:val="tx1"/>
            </w14:solidFill>
          </w14:textFill>
        </w:rPr>
        <w:t>衢院招2021-</w:t>
      </w:r>
      <w:r>
        <w:rPr>
          <w:rFonts w:hint="eastAsia" w:ascii="宋体" w:hAnsi="宋体"/>
          <w:b/>
          <w:color w:val="000000" w:themeColor="text1"/>
          <w:sz w:val="24"/>
          <w:lang w:val="en-US" w:eastAsia="zh-CN"/>
          <w14:textFill>
            <w14:solidFill>
              <w14:schemeClr w14:val="tx1"/>
            </w14:solidFill>
          </w14:textFill>
        </w:rPr>
        <w:t>11</w:t>
      </w:r>
    </w:p>
    <w:p>
      <w:pPr>
        <w:spacing w:line="360" w:lineRule="auto"/>
        <w:ind w:firstLine="495"/>
        <w:rPr>
          <w:rFonts w:hint="eastAsia" w:ascii="宋体" w:hAnsi="宋体" w:eastAsia="宋体"/>
          <w:b/>
          <w:color w:val="000000" w:themeColor="text1"/>
          <w:sz w:val="24"/>
          <w:lang w:eastAsia="zh-CN"/>
          <w14:textFill>
            <w14:solidFill>
              <w14:schemeClr w14:val="tx1"/>
            </w14:solidFill>
          </w14:textFill>
        </w:rPr>
      </w:pPr>
      <w:r>
        <w:rPr>
          <w:rFonts w:hint="eastAsia" w:ascii="宋体" w:hAnsi="宋体"/>
          <w:b/>
          <w:color w:val="000000" w:themeColor="text1"/>
          <w:szCs w:val="21"/>
          <w14:textFill>
            <w14:solidFill>
              <w14:schemeClr w14:val="tx1"/>
            </w14:solidFill>
          </w14:textFill>
        </w:rPr>
        <w:t>二</w:t>
      </w:r>
      <w:r>
        <w:rPr>
          <w:rFonts w:hint="eastAsia" w:ascii="宋体" w:hAnsi="宋体"/>
          <w:b/>
          <w:bCs/>
          <w:color w:val="000000" w:themeColor="text1"/>
          <w:sz w:val="24"/>
          <w14:textFill>
            <w14:solidFill>
              <w14:schemeClr w14:val="tx1"/>
            </w14:solidFill>
          </w14:textFill>
        </w:rPr>
        <w:t>、项目名称：</w:t>
      </w:r>
      <w:r>
        <w:rPr>
          <w:rFonts w:hint="eastAsia"/>
          <w:b/>
          <w:color w:val="000000" w:themeColor="text1"/>
          <w:sz w:val="24"/>
          <w14:textFill>
            <w14:solidFill>
              <w14:schemeClr w14:val="tx1"/>
            </w14:solidFill>
          </w14:textFill>
        </w:rPr>
        <w:t>振动测试采集系统等沥青实验检测设备</w:t>
      </w:r>
      <w:r>
        <w:rPr>
          <w:rFonts w:hint="eastAsia"/>
          <w:b/>
          <w:color w:val="000000" w:themeColor="text1"/>
          <w:sz w:val="24"/>
          <w:lang w:eastAsia="zh-CN"/>
          <w14:textFill>
            <w14:solidFill>
              <w14:schemeClr w14:val="tx1"/>
            </w14:solidFill>
          </w14:textFill>
        </w:rPr>
        <w:t>采购项目</w:t>
      </w:r>
    </w:p>
    <w:p>
      <w:pPr>
        <w:spacing w:line="360" w:lineRule="auto"/>
        <w:ind w:firstLine="495"/>
        <w:rPr>
          <w:rFonts w:ascii="宋体" w:hAnsi="宋体"/>
          <w:bCs/>
          <w:color w:val="000000"/>
          <w:sz w:val="24"/>
        </w:rPr>
      </w:pPr>
      <w:r>
        <w:rPr>
          <w:rFonts w:hint="eastAsia" w:ascii="宋体" w:hAnsi="宋体" w:cs="宋体"/>
          <w:b/>
          <w:color w:val="000000"/>
          <w:kern w:val="0"/>
          <w:sz w:val="24"/>
        </w:rPr>
        <w:t>三、项目概况</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3"/>
        <w:gridCol w:w="941"/>
        <w:gridCol w:w="846"/>
        <w:gridCol w:w="2127"/>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6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highlight w:val="none"/>
              </w:rPr>
            </w:pPr>
            <w:r>
              <w:rPr>
                <w:rFonts w:hint="eastAsia" w:ascii="宋体" w:hAnsi="宋体" w:cs="宋体"/>
                <w:color w:val="000000"/>
                <w:kern w:val="0"/>
                <w:sz w:val="24"/>
                <w:highlight w:val="none"/>
              </w:rPr>
              <w:t>采购内容</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highlight w:val="none"/>
              </w:rPr>
            </w:pPr>
            <w:r>
              <w:rPr>
                <w:rFonts w:hint="eastAsia" w:ascii="宋体" w:hAnsi="宋体" w:cs="宋体"/>
                <w:color w:val="000000"/>
                <w:kern w:val="0"/>
                <w:sz w:val="24"/>
                <w:highlight w:val="none"/>
              </w:rPr>
              <w:t>数量</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highlight w:val="none"/>
              </w:rPr>
            </w:pPr>
            <w:r>
              <w:rPr>
                <w:rFonts w:hint="eastAsia" w:ascii="宋体" w:hAnsi="宋体" w:cs="宋体"/>
                <w:color w:val="000000"/>
                <w:kern w:val="0"/>
                <w:sz w:val="24"/>
                <w:highlight w:val="none"/>
              </w:rPr>
              <w:t>单位</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highlight w:val="none"/>
              </w:rPr>
            </w:pPr>
            <w:r>
              <w:rPr>
                <w:rFonts w:hint="eastAsia" w:ascii="宋体" w:hAnsi="宋体" w:cs="仿宋_GB2312"/>
                <w:color w:val="000000"/>
                <w:kern w:val="0"/>
                <w:sz w:val="24"/>
                <w:highlight w:val="none"/>
              </w:rPr>
              <w:t>预算金额（</w:t>
            </w:r>
            <w:r>
              <w:rPr>
                <w:rFonts w:hint="eastAsia" w:ascii="宋体" w:hAnsi="宋体" w:cs="宋体"/>
                <w:color w:val="000000"/>
                <w:kern w:val="0"/>
                <w:sz w:val="24"/>
                <w:highlight w:val="none"/>
              </w:rPr>
              <w:t>万元）</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highlight w:val="none"/>
              </w:rPr>
            </w:pPr>
            <w:r>
              <w:rPr>
                <w:rFonts w:hint="eastAsia" w:ascii="宋体" w:hAnsi="宋体" w:cs="宋体"/>
                <w:color w:val="000000"/>
                <w:kern w:val="0"/>
                <w:sz w:val="24"/>
                <w:highlight w:val="none"/>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66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highlight w:val="none"/>
              </w:rPr>
            </w:pPr>
            <w:r>
              <w:rPr>
                <w:rFonts w:hint="eastAsia" w:ascii="宋体" w:hAnsi="宋体" w:cs="宋体"/>
                <w:color w:val="000000"/>
                <w:kern w:val="0"/>
                <w:sz w:val="24"/>
                <w:highlight w:val="none"/>
              </w:rPr>
              <w:t>振动测试采集系统等沥青实验检测设备</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highlight w:val="none"/>
              </w:rPr>
            </w:pPr>
            <w:r>
              <w:rPr>
                <w:rFonts w:hint="eastAsia" w:ascii="宋体" w:hAnsi="宋体" w:cs="宋体"/>
                <w:color w:val="000000"/>
                <w:kern w:val="0"/>
                <w:sz w:val="24"/>
                <w:highlight w:val="none"/>
              </w:rPr>
              <w:t>1</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none"/>
              </w:rPr>
            </w:pPr>
            <w:r>
              <w:rPr>
                <w:rFonts w:hint="eastAsia" w:ascii="宋体" w:hAnsi="宋体" w:cs="宋体"/>
                <w:kern w:val="0"/>
                <w:sz w:val="24"/>
                <w:highlight w:val="none"/>
              </w:rPr>
              <w:t>套</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highlight w:val="none"/>
              </w:rPr>
            </w:pPr>
            <w:r>
              <w:rPr>
                <w:rFonts w:hint="eastAsia" w:ascii="宋体" w:hAnsi="宋体" w:cs="宋体"/>
                <w:color w:val="000000"/>
                <w:kern w:val="0"/>
                <w:sz w:val="24"/>
                <w:highlight w:val="none"/>
              </w:rPr>
              <w:t>153.6</w:t>
            </w:r>
          </w:p>
        </w:tc>
        <w:tc>
          <w:tcPr>
            <w:tcW w:w="253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highlight w:val="none"/>
              </w:rPr>
            </w:pPr>
            <w:r>
              <w:rPr>
                <w:rFonts w:hint="eastAsia" w:ascii="宋体" w:hAnsi="宋体" w:cs="宋体"/>
                <w:color w:val="000000"/>
                <w:kern w:val="0"/>
                <w:sz w:val="24"/>
                <w:highlight w:val="none"/>
              </w:rPr>
              <w:t>详见招标文件第三章</w:t>
            </w:r>
          </w:p>
        </w:tc>
      </w:tr>
    </w:tbl>
    <w:p>
      <w:pPr>
        <w:keepNext w:val="0"/>
        <w:keepLines w:val="0"/>
        <w:pageBreakBefore w:val="0"/>
        <w:tabs>
          <w:tab w:val="left" w:pos="2366"/>
        </w:tabs>
        <w:kinsoku/>
        <w:wordWrap/>
        <w:topLinePunct w:val="0"/>
        <w:bidi w:val="0"/>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keepNext w:val="0"/>
        <w:keepLines w:val="0"/>
        <w:pageBreakBefore w:val="0"/>
        <w:kinsoku/>
        <w:wordWrap/>
        <w:topLinePunct w:val="0"/>
        <w:bidi w:val="0"/>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tabs>
          <w:tab w:val="left" w:pos="2366"/>
        </w:tabs>
        <w:kinsoku/>
        <w:wordWrap/>
        <w:topLinePunct w:val="0"/>
        <w:bidi w:val="0"/>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keepNext w:val="0"/>
        <w:keepLines w:val="0"/>
        <w:pageBreakBefore w:val="0"/>
        <w:kinsoku/>
        <w:wordWrap/>
        <w:topLinePunct w:val="0"/>
        <w:bidi w:val="0"/>
        <w:snapToGrid w:val="0"/>
        <w:spacing w:line="360" w:lineRule="auto"/>
        <w:ind w:firstLine="480" w:firstLineChars="200"/>
        <w:rPr>
          <w:rFonts w:ascii="宋体" w:hAnsi="宋体"/>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keepNext w:val="0"/>
        <w:keepLines w:val="0"/>
        <w:pageBreakBefore w:val="0"/>
        <w:tabs>
          <w:tab w:val="left" w:pos="2366"/>
        </w:tabs>
        <w:kinsoku/>
        <w:wordWrap/>
        <w:topLinePunct w:val="0"/>
        <w:bidi w:val="0"/>
        <w:spacing w:line="360" w:lineRule="auto"/>
        <w:ind w:firstLine="480" w:firstLineChars="200"/>
        <w:rPr>
          <w:rFonts w:ascii="宋体" w:hAnsi="宋体"/>
          <w:color w:val="000000"/>
          <w:sz w:val="24"/>
        </w:rPr>
      </w:pPr>
      <w:r>
        <w:rPr>
          <w:rFonts w:hint="eastAsia" w:ascii="宋体" w:hAnsi="宋体"/>
          <w:color w:val="000000"/>
          <w:sz w:val="24"/>
        </w:rPr>
        <w:t>4.本项目不接受联合体投标。</w:t>
      </w:r>
    </w:p>
    <w:p>
      <w:pPr>
        <w:keepNext w:val="0"/>
        <w:keepLines w:val="0"/>
        <w:pageBreakBefore w:val="0"/>
        <w:kinsoku/>
        <w:wordWrap/>
        <w:topLinePunct w:val="0"/>
        <w:bidi w:val="0"/>
        <w:spacing w:line="360" w:lineRule="auto"/>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w:t>
      </w:r>
      <w:r>
        <w:rPr>
          <w:rFonts w:hint="eastAsia" w:ascii="宋体" w:hAnsi="宋体" w:cs="仿宋_GB2312"/>
          <w:sz w:val="24"/>
          <w:lang w:eastAsia="zh-CN"/>
        </w:rPr>
        <w:t>局</w:t>
      </w:r>
      <w:r>
        <w:rPr>
          <w:rFonts w:hint="eastAsia" w:ascii="宋体" w:hAnsi="宋体" w:cs="仿宋_GB2312"/>
          <w:sz w:val="24"/>
        </w:rPr>
        <w:t>网（czj.qz.gov.cn</w:t>
      </w:r>
      <w:r>
        <w:rPr>
          <w:rFonts w:hint="eastAsia" w:ascii="宋体" w:hAnsi="宋体" w:cs="仿宋_GB2312"/>
          <w:b w:val="0"/>
          <w:bCs w:val="0"/>
          <w:sz w:val="24"/>
        </w:rPr>
        <w:t>）</w:t>
      </w:r>
      <w:r>
        <w:rPr>
          <w:rFonts w:hint="eastAsia" w:ascii="宋体" w:hAnsi="宋体" w:cs="仿宋_GB2312"/>
          <w:b w:val="0"/>
          <w:bCs w:val="0"/>
          <w:sz w:val="24"/>
          <w:lang w:eastAsia="zh-CN"/>
        </w:rPr>
        <w:t>、</w:t>
      </w:r>
      <w:r>
        <w:rPr>
          <w:rFonts w:hint="eastAsia" w:ascii="宋体" w:hAnsi="宋体" w:cs="宋体"/>
          <w:b w:val="0"/>
          <w:bCs w:val="0"/>
          <w:kern w:val="0"/>
          <w:sz w:val="24"/>
        </w:rPr>
        <w:t>衢州学院信息公开网（</w:t>
      </w:r>
      <w:r>
        <w:rPr>
          <w:rFonts w:ascii="宋体" w:hAnsi="宋体" w:cs="宋体"/>
          <w:b w:val="0"/>
          <w:bCs w:val="0"/>
          <w:kern w:val="0"/>
          <w:sz w:val="24"/>
        </w:rPr>
        <w:t>http://xxgk.qzc.edu.cn</w:t>
      </w:r>
      <w:r>
        <w:rPr>
          <w:rFonts w:hint="eastAsia" w:ascii="宋体" w:hAnsi="宋体" w:cs="宋体"/>
          <w:b w:val="0"/>
          <w:bCs w:val="0"/>
          <w:kern w:val="0"/>
          <w:sz w:val="24"/>
        </w:rPr>
        <w:t>）</w:t>
      </w:r>
      <w:r>
        <w:rPr>
          <w:rFonts w:hint="eastAsia" w:ascii="宋体" w:hAnsi="宋体" w:cs="宋体"/>
          <w:b w:val="0"/>
          <w:bCs w:val="0"/>
          <w:kern w:val="0"/>
          <w:sz w:val="24"/>
          <w:lang w:eastAsia="zh-CN"/>
        </w:rPr>
        <w:t>、</w:t>
      </w:r>
      <w:r>
        <w:rPr>
          <w:rFonts w:hint="eastAsia" w:ascii="宋体" w:hAnsi="宋体" w:cs="仿宋_GB2312"/>
          <w:b w:val="0"/>
          <w:bCs w:val="0"/>
          <w:sz w:val="24"/>
        </w:rPr>
        <w:t>衢州学院招标采购网（http://zb</w:t>
      </w:r>
      <w:r>
        <w:rPr>
          <w:rFonts w:hint="eastAsia" w:ascii="宋体" w:hAnsi="宋体" w:cs="仿宋_GB2312"/>
          <w:sz w:val="24"/>
        </w:rPr>
        <w:t>cg.qzc.edu.cn）免费下载。</w:t>
      </w:r>
    </w:p>
    <w:p>
      <w:pPr>
        <w:pStyle w:val="14"/>
        <w:keepNext w:val="0"/>
        <w:keepLines w:val="0"/>
        <w:pageBreakBefore w:val="0"/>
        <w:kinsoku/>
        <w:wordWrap/>
        <w:topLinePunct w:val="0"/>
        <w:bidi w:val="0"/>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8"/>
        <w:keepNext w:val="0"/>
        <w:keepLines w:val="0"/>
        <w:pageBreakBefore w:val="0"/>
        <w:widowControl w:val="0"/>
        <w:kinsoku/>
        <w:wordWrap/>
        <w:overflowPunct w:val="0"/>
        <w:topLinePunct w:val="0"/>
        <w:autoSpaceDE w:val="0"/>
        <w:autoSpaceDN w:val="0"/>
        <w:bidi w:val="0"/>
        <w:adjustRightInd w:val="0"/>
        <w:snapToGrid w:val="0"/>
        <w:spacing w:line="360" w:lineRule="auto"/>
        <w:ind w:firstLine="470" w:firstLineChars="196"/>
        <w:textAlignment w:val="baseline"/>
        <w:rPr>
          <w:rFonts w:hint="eastAsia"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8"/>
        <w:keepNext w:val="0"/>
        <w:keepLines w:val="0"/>
        <w:pageBreakBefore w:val="0"/>
        <w:widowControl w:val="0"/>
        <w:kinsoku/>
        <w:wordWrap/>
        <w:overflowPunct w:val="0"/>
        <w:topLinePunct w:val="0"/>
        <w:autoSpaceDE w:val="0"/>
        <w:autoSpaceDN w:val="0"/>
        <w:bidi w:val="0"/>
        <w:adjustRightInd w:val="0"/>
        <w:snapToGrid w:val="0"/>
        <w:spacing w:line="360" w:lineRule="auto"/>
        <w:ind w:firstLine="470" w:firstLineChars="196"/>
        <w:textAlignment w:val="baseline"/>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hint="eastAsia" w:ascii="宋体" w:hAnsi="宋体" w:eastAsia="宋体" w:cs="仿宋_GB2312"/>
          <w:color w:val="FF0000"/>
          <w:kern w:val="2"/>
          <w:sz w:val="24"/>
          <w:szCs w:val="24"/>
          <w:highlight w:val="none"/>
          <w:lang w:val="en-US" w:eastAsia="zh-CN" w:bidi="ar-SA"/>
        </w:rPr>
      </w:pPr>
      <w:r>
        <w:rPr>
          <w:rFonts w:hint="eastAsia" w:asciiTheme="minorEastAsia" w:hAnsiTheme="minorEastAsia" w:eastAsiaTheme="minorEastAsia" w:cstheme="minorEastAsia"/>
          <w:color w:val="FF0000"/>
          <w:sz w:val="24"/>
          <w:highlight w:val="none"/>
        </w:rPr>
        <w:t>3.</w:t>
      </w:r>
      <w:r>
        <w:rPr>
          <w:rFonts w:hint="eastAsia" w:ascii="宋体" w:hAnsi="宋体" w:eastAsia="宋体" w:cs="仿宋_GB2312"/>
          <w:color w:val="FF0000"/>
          <w:kern w:val="2"/>
          <w:sz w:val="24"/>
          <w:szCs w:val="24"/>
          <w:highlight w:val="none"/>
          <w:lang w:val="en-US" w:eastAsia="zh-CN" w:bidi="ar-SA"/>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ind w:firstLine="470" w:firstLineChars="196"/>
        <w:rPr>
          <w:rFonts w:ascii="宋体" w:hAnsi="宋体" w:cs="仿宋_GB2312"/>
          <w:color w:val="FF0000"/>
          <w:sz w:val="24"/>
          <w:highlight w:val="none"/>
        </w:rPr>
      </w:pPr>
      <w:r>
        <w:rPr>
          <w:rFonts w:hint="eastAsia" w:ascii="宋体" w:hAnsi="宋体" w:eastAsia="宋体" w:cs="仿宋_GB2312"/>
          <w:color w:val="FF0000"/>
          <w:kern w:val="2"/>
          <w:sz w:val="24"/>
          <w:szCs w:val="24"/>
          <w:highlight w:val="none"/>
          <w:lang w:val="en-US" w:eastAsia="zh-CN" w:bidi="ar-SA"/>
        </w:rPr>
        <w:fldChar w:fldCharType="begin"/>
      </w:r>
      <w:r>
        <w:rPr>
          <w:rFonts w:hint="eastAsia" w:ascii="宋体" w:hAnsi="宋体" w:eastAsia="宋体" w:cs="仿宋_GB2312"/>
          <w:color w:val="FF0000"/>
          <w:kern w:val="2"/>
          <w:sz w:val="24"/>
          <w:szCs w:val="24"/>
          <w:highlight w:val="none"/>
          <w:lang w:val="en-US" w:eastAsia="zh-CN" w:bidi="ar-SA"/>
        </w:rPr>
        <w:instrText xml:space="preserve"> HYPERLINK "http://zfcg.czt.zj.gov.cn/bidClientTemplate/2019-09-24/12975.html%EF%BC%89" \t "_blank" </w:instrText>
      </w:r>
      <w:r>
        <w:rPr>
          <w:rFonts w:hint="eastAsia" w:ascii="宋体" w:hAnsi="宋体" w:eastAsia="宋体" w:cs="仿宋_GB2312"/>
          <w:color w:val="FF0000"/>
          <w:kern w:val="2"/>
          <w:sz w:val="24"/>
          <w:szCs w:val="24"/>
          <w:highlight w:val="none"/>
          <w:lang w:val="en-US" w:eastAsia="zh-CN" w:bidi="ar-SA"/>
        </w:rPr>
        <w:fldChar w:fldCharType="separate"/>
      </w:r>
      <w:r>
        <w:rPr>
          <w:rFonts w:hint="eastAsia" w:ascii="宋体" w:hAnsi="宋体" w:eastAsia="宋体" w:cs="仿宋_GB2312"/>
          <w:color w:val="FF0000"/>
          <w:kern w:val="2"/>
          <w:sz w:val="24"/>
          <w:szCs w:val="24"/>
          <w:highlight w:val="none"/>
          <w:lang w:val="en-US" w:eastAsia="zh-CN" w:bidi="ar-SA"/>
        </w:rPr>
        <w:t>http://zfcg.czt.zj.gov.cn/bidClientTemplate/2019-09-24/12975.html）</w:t>
      </w:r>
      <w:r>
        <w:rPr>
          <w:rFonts w:hint="eastAsia" w:ascii="宋体" w:hAnsi="宋体" w:eastAsia="宋体" w:cs="仿宋_GB2312"/>
          <w:color w:val="FF0000"/>
          <w:kern w:val="2"/>
          <w:sz w:val="24"/>
          <w:szCs w:val="24"/>
          <w:highlight w:val="none"/>
          <w:lang w:val="en-US" w:eastAsia="zh-CN" w:bidi="ar-SA"/>
        </w:rPr>
        <w:fldChar w:fldCharType="end"/>
      </w:r>
      <w:r>
        <w:rPr>
          <w:rFonts w:hint="eastAsia" w:ascii="宋体" w:hAnsi="宋体" w:eastAsia="宋体" w:cs="仿宋_GB2312"/>
          <w:color w:val="FF0000"/>
          <w:kern w:val="2"/>
          <w:sz w:val="24"/>
          <w:szCs w:val="24"/>
          <w:highlight w:val="none"/>
          <w:lang w:val="en-US" w:eastAsia="zh-CN" w:bidi="ar-SA"/>
        </w:rPr>
        <w:t>。</w:t>
      </w:r>
    </w:p>
    <w:p>
      <w:pPr>
        <w:pStyle w:val="14"/>
        <w:spacing w:before="0" w:beforeAutospacing="0" w:after="0" w:afterAutospacing="0" w:line="360" w:lineRule="auto"/>
        <w:ind w:firstLine="482" w:firstLineChars="200"/>
        <w:jc w:val="both"/>
        <w:rPr>
          <w:rFonts w:cs="仿宋_GB2312"/>
          <w:b/>
          <w:color w:val="000000"/>
        </w:rPr>
      </w:pPr>
      <w:r>
        <w:rPr>
          <w:rFonts w:hint="eastAsia" w:cs="仿宋_GB2312"/>
          <w:b/>
          <w:color w:val="000000"/>
        </w:rPr>
        <w:t>七、递交投标文件截止及开标时间：</w:t>
      </w:r>
      <w:r>
        <w:rPr>
          <w:rFonts w:hint="eastAsia" w:cs="仿宋_GB2312"/>
          <w:b/>
          <w:color w:val="000000"/>
          <w:lang w:val="en-US" w:eastAsia="zh-CN"/>
        </w:rPr>
        <w:t>2021</w:t>
      </w:r>
      <w:r>
        <w:rPr>
          <w:rFonts w:hint="eastAsia" w:cs="仿宋_GB2312"/>
          <w:b/>
          <w:color w:val="000000"/>
        </w:rPr>
        <w:t>年</w:t>
      </w:r>
      <w:r>
        <w:rPr>
          <w:rFonts w:hint="eastAsia" w:cs="仿宋_GB2312"/>
          <w:b/>
          <w:color w:val="000000"/>
          <w:lang w:val="en-US" w:eastAsia="zh-CN"/>
        </w:rPr>
        <w:t>4</w:t>
      </w:r>
      <w:r>
        <w:rPr>
          <w:rFonts w:hint="eastAsia" w:cs="仿宋_GB2312"/>
          <w:b/>
          <w:color w:val="000000"/>
        </w:rPr>
        <w:t>月</w:t>
      </w:r>
      <w:r>
        <w:rPr>
          <w:rFonts w:hint="eastAsia" w:cs="仿宋_GB2312"/>
          <w:b/>
          <w:color w:val="000000"/>
          <w:lang w:val="en-US" w:eastAsia="zh-CN"/>
        </w:rPr>
        <w:t>29</w:t>
      </w:r>
      <w:r>
        <w:rPr>
          <w:rFonts w:hint="eastAsia" w:cs="仿宋_GB2312"/>
          <w:b/>
          <w:color w:val="000000"/>
        </w:rPr>
        <w:t>日</w:t>
      </w:r>
      <w:r>
        <w:rPr>
          <w:rFonts w:hint="eastAsia" w:cs="仿宋_GB2312"/>
          <w:b/>
          <w:color w:val="000000"/>
          <w:lang w:val="en-US" w:eastAsia="zh-CN"/>
        </w:rPr>
        <w:t>14:00</w:t>
      </w:r>
      <w:r>
        <w:rPr>
          <w:rFonts w:hint="eastAsia" w:cs="仿宋_GB2312"/>
          <w:b/>
          <w:color w:val="000000"/>
        </w:rPr>
        <w:t>时（北京时间）</w:t>
      </w:r>
    </w:p>
    <w:p>
      <w:pPr>
        <w:pStyle w:val="8"/>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82" w:firstLineChars="200"/>
        <w:jc w:val="left"/>
        <w:rPr>
          <w:rFonts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开标地点：</w:t>
      </w:r>
      <w:r>
        <w:rPr>
          <w:rFonts w:ascii="宋体" w:hAnsi="宋体" w:cs="宋体"/>
          <w:kern w:val="0"/>
          <w:sz w:val="24"/>
        </w:rPr>
        <w:t>衢州学院开标室（行政楼12</w:t>
      </w:r>
      <w:r>
        <w:rPr>
          <w:rFonts w:hint="eastAsia" w:ascii="宋体" w:hAnsi="宋体" w:cs="宋体"/>
          <w:kern w:val="0"/>
          <w:sz w:val="24"/>
        </w:rPr>
        <w:t>1</w:t>
      </w:r>
      <w:r>
        <w:rPr>
          <w:rFonts w:ascii="宋体" w:hAnsi="宋体" w:cs="宋体"/>
          <w:kern w:val="0"/>
          <w:sz w:val="24"/>
        </w:rPr>
        <w:t>室）</w:t>
      </w:r>
      <w:r>
        <w:rPr>
          <w:rFonts w:hint="eastAsia" w:ascii="宋体" w:hAnsi="宋体" w:cs="宋体"/>
          <w:kern w:val="0"/>
          <w:sz w:val="24"/>
        </w:rPr>
        <w:t>。</w:t>
      </w:r>
    </w:p>
    <w:p>
      <w:pPr>
        <w:pStyle w:val="14"/>
        <w:spacing w:before="0" w:beforeAutospacing="0" w:after="0" w:afterAutospacing="0" w:line="360" w:lineRule="auto"/>
        <w:ind w:firstLine="482" w:firstLineChars="200"/>
        <w:jc w:val="both"/>
        <w:rPr>
          <w:b/>
        </w:rPr>
      </w:pPr>
      <w:r>
        <w:rPr>
          <w:rFonts w:hint="eastAsia"/>
          <w:b/>
        </w:rPr>
        <w:t>九、投标保证金</w:t>
      </w:r>
    </w:p>
    <w:p>
      <w:pPr>
        <w:snapToGrid w:val="0"/>
        <w:spacing w:line="360" w:lineRule="auto"/>
        <w:ind w:firstLine="480" w:firstLineChars="200"/>
        <w:rPr>
          <w:rFonts w:ascii="宋体" w:hAnsi="宋体"/>
          <w:kern w:val="0"/>
          <w:sz w:val="24"/>
        </w:rPr>
      </w:pPr>
      <w:r>
        <w:rPr>
          <w:rFonts w:hint="eastAsia" w:ascii="宋体" w:hAnsi="宋体"/>
          <w:kern w:val="0"/>
          <w:sz w:val="24"/>
        </w:rPr>
        <w:t>投标保证金（人民币）：0元（无需交纳）。</w:t>
      </w:r>
    </w:p>
    <w:p>
      <w:pPr>
        <w:widowControl/>
        <w:spacing w:line="360" w:lineRule="auto"/>
        <w:ind w:firstLine="482"/>
        <w:rPr>
          <w:rFonts w:ascii="宋体" w:hAnsi="宋体" w:cs="宋体"/>
          <w:b/>
          <w:bCs/>
          <w:kern w:val="0"/>
          <w:sz w:val="24"/>
        </w:rPr>
      </w:pPr>
      <w:r>
        <w:rPr>
          <w:rFonts w:hint="eastAsia" w:ascii="宋体" w:hAnsi="宋体" w:cs="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widowControl/>
        <w:spacing w:line="360" w:lineRule="auto"/>
        <w:ind w:firstLine="482"/>
        <w:jc w:val="left"/>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联系人：郑老师，联系电话：</w:t>
      </w:r>
      <w:r>
        <w:rPr>
          <w:rFonts w:ascii="宋体" w:hAnsi="宋体"/>
          <w:color w:val="000000" w:themeColor="text1"/>
          <w:sz w:val="24"/>
          <w:highlight w:val="none"/>
          <w14:textFill>
            <w14:solidFill>
              <w14:schemeClr w14:val="tx1"/>
            </w14:solidFill>
          </w14:textFill>
        </w:rPr>
        <w:t>0570-80</w:t>
      </w:r>
      <w:r>
        <w:rPr>
          <w:rFonts w:hint="eastAsia" w:ascii="宋体" w:hAnsi="宋体"/>
          <w:color w:val="000000" w:themeColor="text1"/>
          <w:sz w:val="24"/>
          <w:highlight w:val="none"/>
          <w14:textFill>
            <w14:solidFill>
              <w14:schemeClr w14:val="tx1"/>
            </w14:solidFill>
          </w14:textFill>
        </w:rPr>
        <w:t>15028</w:t>
      </w:r>
      <w:r>
        <w:rPr>
          <w:rFonts w:ascii="宋体" w:hAnsi="宋体"/>
          <w:color w:val="000000" w:themeColor="text1"/>
          <w:sz w:val="24"/>
          <w:highlight w:val="none"/>
          <w14:textFill>
            <w14:solidFill>
              <w14:schemeClr w14:val="tx1"/>
            </w14:solidFill>
          </w14:textFill>
        </w:rPr>
        <w:t>）</w:t>
      </w:r>
      <w:r>
        <w:rPr>
          <w:rFonts w:ascii="宋体" w:hAnsi="宋体"/>
          <w:color w:val="000000" w:themeColor="text1"/>
          <w:kern w:val="0"/>
          <w:sz w:val="24"/>
          <w:highlight w:val="none"/>
          <w14:textFill>
            <w14:solidFill>
              <w14:schemeClr w14:val="tx1"/>
            </w14:solidFill>
          </w14:textFill>
        </w:rPr>
        <w:t>纪检监察室（</w:t>
      </w:r>
      <w:r>
        <w:rPr>
          <w:rFonts w:hint="eastAsia" w:ascii="宋体" w:hAnsi="宋体"/>
          <w:color w:val="000000" w:themeColor="text1"/>
          <w:kern w:val="0"/>
          <w:sz w:val="24"/>
          <w:highlight w:val="none"/>
          <w14:textFill>
            <w14:solidFill>
              <w14:schemeClr w14:val="tx1"/>
            </w14:solidFill>
          </w14:textFill>
        </w:rPr>
        <w:t>联系人：吴老师，联系电话：0570-8028406</w:t>
      </w:r>
      <w:r>
        <w:rPr>
          <w:rFonts w:ascii="宋体" w:hAnsi="宋体"/>
          <w:color w:val="000000" w:themeColor="text1"/>
          <w:kern w:val="0"/>
          <w:sz w:val="24"/>
          <w:highlight w:val="none"/>
          <w14:textFill>
            <w14:solidFill>
              <w14:schemeClr w14:val="tx1"/>
            </w14:solidFill>
          </w14:textFill>
        </w:rPr>
        <w:t>）</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w:t>
      </w:r>
      <w:r>
        <w:rPr>
          <w:rFonts w:hint="eastAsia" w:ascii="宋体" w:hAnsi="宋体"/>
          <w:b/>
          <w:bCs/>
          <w:sz w:val="24"/>
          <w:lang w:eastAsia="zh-CN"/>
        </w:rPr>
        <w:t>局</w:t>
      </w:r>
      <w:r>
        <w:rPr>
          <w:rFonts w:hint="eastAsia" w:ascii="宋体" w:hAnsi="宋体"/>
          <w:b/>
          <w:bCs/>
          <w:sz w:val="24"/>
        </w:rPr>
        <w:t>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sz w:val="24"/>
          <w:lang w:eastAsia="zh-CN"/>
        </w:rPr>
        <w:t>建筑工程学院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95"/>
        <w:rPr>
          <w:rFonts w:ascii="宋体" w:hAnsi="宋体"/>
          <w:bCs/>
          <w:sz w:val="24"/>
        </w:rPr>
      </w:pPr>
      <w:r>
        <w:rPr>
          <w:rFonts w:hint="eastAsia" w:ascii="宋体" w:hAnsi="宋体"/>
          <w:bCs/>
          <w:sz w:val="24"/>
        </w:rPr>
        <w:t>采购中心联系人：周老师；电话（传真）：0570-8015042。</w:t>
      </w:r>
    </w:p>
    <w:p>
      <w:pPr>
        <w:spacing w:line="360" w:lineRule="auto"/>
        <w:ind w:left="479" w:leftChars="228" w:firstLine="12" w:firstLineChars="5"/>
        <w:rPr>
          <w:rFonts w:ascii="宋体" w:hAnsi="宋体"/>
          <w:kern w:val="0"/>
          <w:sz w:val="24"/>
        </w:rPr>
      </w:pPr>
      <w:r>
        <w:rPr>
          <w:rFonts w:hint="eastAsia" w:ascii="宋体" w:hAnsi="宋体"/>
          <w:kern w:val="0"/>
          <w:sz w:val="24"/>
        </w:rPr>
        <w:t>质疑答复联系人：郑老师；电话（传真）0570-8015028。   </w:t>
      </w:r>
    </w:p>
    <w:p>
      <w:pPr>
        <w:spacing w:line="360" w:lineRule="auto"/>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：周老师</w:t>
      </w:r>
      <w:r>
        <w:rPr>
          <w:rFonts w:hint="eastAsia" w:ascii="宋体" w:hAnsi="宋体"/>
          <w:bCs/>
          <w:color w:val="000000"/>
          <w:sz w:val="24"/>
        </w:rPr>
        <w:t>，电话：18167000057。</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right="480" w:firstLine="495"/>
        <w:jc w:val="right"/>
        <w:rPr>
          <w:rFonts w:ascii="宋体" w:hAnsi="宋体"/>
          <w:bCs/>
          <w:sz w:val="24"/>
        </w:rPr>
      </w:pPr>
    </w:p>
    <w:p>
      <w:pPr>
        <w:spacing w:line="360" w:lineRule="auto"/>
        <w:ind w:firstLine="495"/>
        <w:jc w:val="right"/>
        <w:rPr>
          <w:rFonts w:ascii="宋体" w:hAnsi="宋体"/>
          <w:bCs/>
          <w:sz w:val="24"/>
        </w:rPr>
      </w:pPr>
    </w:p>
    <w:p>
      <w:pPr>
        <w:spacing w:line="360" w:lineRule="auto"/>
        <w:ind w:firstLine="495"/>
        <w:jc w:val="right"/>
        <w:rPr>
          <w:rFonts w:ascii="宋体" w:hAnsi="宋体"/>
          <w:bCs/>
          <w:sz w:val="24"/>
        </w:rPr>
      </w:pPr>
      <w:r>
        <w:rPr>
          <w:rFonts w:hint="eastAsia" w:ascii="宋体" w:hAnsi="宋体"/>
          <w:bCs/>
          <w:sz w:val="24"/>
        </w:rPr>
        <w:t>衢州学院采购中心</w:t>
      </w:r>
    </w:p>
    <w:p>
      <w:pPr>
        <w:spacing w:line="360" w:lineRule="auto"/>
        <w:ind w:firstLine="495"/>
        <w:jc w:val="right"/>
        <w:rPr>
          <w:rFonts w:ascii="宋体" w:hAnsi="宋体"/>
          <w:bCs/>
          <w:sz w:val="24"/>
        </w:rPr>
      </w:pPr>
      <w:r>
        <w:rPr>
          <w:rFonts w:hint="eastAsia" w:ascii="宋体" w:hAnsi="宋体"/>
          <w:bCs/>
          <w:sz w:val="24"/>
          <w:lang w:val="en-US" w:eastAsia="zh-CN"/>
        </w:rPr>
        <w:t>2021</w:t>
      </w:r>
      <w:r>
        <w:rPr>
          <w:rFonts w:hint="eastAsia" w:ascii="宋体" w:hAnsi="宋体"/>
          <w:bCs/>
          <w:sz w:val="24"/>
        </w:rPr>
        <w:t>年</w:t>
      </w:r>
      <w:r>
        <w:rPr>
          <w:rFonts w:hint="eastAsia" w:ascii="宋体" w:hAnsi="宋体"/>
          <w:bCs/>
          <w:sz w:val="24"/>
          <w:lang w:val="en-US" w:eastAsia="zh-CN"/>
        </w:rPr>
        <w:t>4</w:t>
      </w:r>
      <w:r>
        <w:rPr>
          <w:rFonts w:hint="eastAsia" w:ascii="宋体" w:hAnsi="宋体"/>
          <w:bCs/>
          <w:sz w:val="24"/>
        </w:rPr>
        <w:t>月</w:t>
      </w:r>
      <w:r>
        <w:rPr>
          <w:rFonts w:hint="eastAsia" w:ascii="宋体" w:hAnsi="宋体"/>
          <w:bCs/>
          <w:sz w:val="24"/>
          <w:lang w:val="en-US" w:eastAsia="zh-CN"/>
        </w:rPr>
        <w:t>9</w:t>
      </w:r>
      <w:r>
        <w:rPr>
          <w:rFonts w:hint="eastAsia" w:ascii="宋体" w:hAnsi="宋体"/>
          <w:bCs/>
          <w:sz w:val="24"/>
        </w:rPr>
        <w:t>日</w:t>
      </w:r>
    </w:p>
    <w:p>
      <w:pPr>
        <w:spacing w:line="360" w:lineRule="auto"/>
        <w:ind w:firstLine="640" w:firstLineChars="200"/>
        <w:jc w:val="center"/>
        <w:outlineLvl w:val="0"/>
        <w:rPr>
          <w:rFonts w:ascii="宋体" w:hAnsi="宋体"/>
          <w:b/>
          <w:color w:val="000000"/>
          <w:sz w:val="32"/>
        </w:rPr>
      </w:pPr>
      <w:r>
        <w:rPr>
          <w:rFonts w:ascii="宋体" w:hAnsi="宋体"/>
          <w:bCs/>
          <w:color w:val="000000"/>
          <w:sz w:val="32"/>
        </w:rPr>
        <w:br w:type="page"/>
      </w:r>
      <w:r>
        <w:rPr>
          <w:rFonts w:hint="eastAsia" w:ascii="宋体" w:hAnsi="宋体"/>
          <w:b/>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（八）信用查询</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2" w:firstLineChars="200"/>
        <w:rPr>
          <w:rFonts w:hint="eastAsia" w:ascii="宋体" w:hAnsi="宋体"/>
          <w:color w:val="FF0000"/>
          <w:sz w:val="24"/>
          <w:highlight w:val="none"/>
        </w:rPr>
      </w:pPr>
      <w:r>
        <w:rPr>
          <w:rFonts w:hint="eastAsia" w:ascii="宋体" w:hAnsi="宋体"/>
          <w:b/>
          <w:bCs/>
          <w:color w:val="FF0000"/>
          <w:sz w:val="24"/>
          <w:highlight w:val="none"/>
          <w:lang w:val="en-US" w:eastAsia="zh-CN"/>
        </w:rPr>
        <w:t>2.</w:t>
      </w:r>
      <w:r>
        <w:rPr>
          <w:rFonts w:hint="eastAsia" w:ascii="宋体" w:hAnsi="宋体"/>
          <w:color w:val="FF0000"/>
          <w:sz w:val="24"/>
          <w:highlight w:val="none"/>
        </w:rPr>
        <w:t>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按照本招标文件和电子交易平台的要求编制并加密投标文件。未按规定加密的投标文件，将被电子交易平台拒收。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7"/>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719"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719"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719"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719"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6719"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9"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9"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9"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9"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9" w:type="dxa"/>
            <w:vAlign w:val="center"/>
          </w:tcPr>
          <w:p>
            <w:pPr>
              <w:spacing w:line="480" w:lineRule="exact"/>
              <w:rPr>
                <w:rFonts w:hint="default" w:ascii="宋体" w:hAnsi="宋体" w:eastAsia="宋体"/>
                <w:color w:val="000000"/>
                <w:sz w:val="24"/>
                <w:lang w:val="en-US" w:eastAsia="zh-CN"/>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lang w:val="zh-CN"/>
              </w:rPr>
              <w:t>201</w:t>
            </w:r>
            <w:r>
              <w:rPr>
                <w:rFonts w:hint="eastAsia" w:ascii="宋体" w:hAnsi="宋体"/>
                <w:bCs/>
                <w:color w:val="FF0000"/>
                <w:kern w:val="0"/>
                <w:sz w:val="24"/>
                <w:lang w:val="zh-CN"/>
              </w:rPr>
              <w:t>8</w:t>
            </w:r>
            <w:r>
              <w:rPr>
                <w:rFonts w:ascii="宋体" w:hAnsi="宋体"/>
                <w:bCs/>
                <w:color w:val="FF0000"/>
                <w:kern w:val="0"/>
                <w:sz w:val="24"/>
                <w:lang w:val="zh-CN"/>
              </w:rPr>
              <w:t>年</w:t>
            </w:r>
            <w:r>
              <w:rPr>
                <w:rFonts w:hint="eastAsia" w:ascii="宋体" w:hAnsi="宋体"/>
                <w:bCs/>
                <w:color w:val="FF0000"/>
                <w:kern w:val="0"/>
                <w:sz w:val="24"/>
                <w:lang w:val="zh-CN"/>
              </w:rPr>
              <w:t>1</w:t>
            </w:r>
            <w:r>
              <w:rPr>
                <w:rFonts w:ascii="宋体" w:hAnsi="宋体"/>
                <w:bCs/>
                <w:color w:val="FF0000"/>
                <w:kern w:val="0"/>
                <w:sz w:val="24"/>
                <w:lang w:val="zh-CN"/>
              </w:rPr>
              <w:t>月</w:t>
            </w:r>
            <w:r>
              <w:rPr>
                <w:rFonts w:hint="eastAsia" w:ascii="宋体" w:hAnsi="宋体"/>
                <w:bCs/>
                <w:color w:val="FF0000"/>
                <w:kern w:val="0"/>
                <w:sz w:val="24"/>
              </w:rPr>
              <w:t>1</w:t>
            </w:r>
            <w:r>
              <w:rPr>
                <w:rFonts w:hint="eastAsia" w:ascii="宋体" w:hAnsi="宋体"/>
                <w:bCs/>
                <w:color w:val="000000"/>
                <w:kern w:val="0"/>
                <w:sz w:val="24"/>
              </w:rPr>
              <w:t>日</w:t>
            </w:r>
            <w:r>
              <w:rPr>
                <w:rFonts w:hint="eastAsia" w:ascii="宋体" w:hAnsi="宋体"/>
                <w:bCs/>
                <w:color w:val="000000"/>
                <w:kern w:val="0"/>
                <w:sz w:val="24"/>
                <w:lang w:val="zh-CN"/>
              </w:rPr>
              <w:t>以来（以合同签订时间为准）至今实施的同类项目（振动测试采集系统或电子压力扫描阀采集系统）合同原件的扫描件</w:t>
            </w:r>
            <w:r>
              <w:rPr>
                <w:rFonts w:hint="eastAsia" w:ascii="宋体" w:hAnsi="宋体"/>
                <w:bCs/>
                <w:color w:val="000000"/>
                <w:kern w:val="0"/>
                <w:sz w:val="24"/>
                <w:lang w:val="en-US" w:eastAsia="zh-CN"/>
              </w:rPr>
              <w:t xml:space="preserve"> </w:t>
            </w:r>
            <w:r>
              <w:rPr>
                <w:rFonts w:hint="eastAsia" w:ascii="宋体" w:hAnsi="宋体"/>
                <w:color w:val="000000"/>
                <w:sz w:val="24"/>
                <w:lang w:val="en-US" w:eastAsia="zh-CN"/>
              </w:rPr>
              <w:t xml:space="preserve">  </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9"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719"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8"/>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sz w:val="24"/>
                <w:highlight w:val="none"/>
              </w:rPr>
            </w:pPr>
            <w:r>
              <w:rPr>
                <w:rFonts w:hint="eastAsia"/>
                <w:sz w:val="24"/>
                <w:highlight w:val="none"/>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r>
              <w:rPr>
                <w:rFonts w:hint="eastAsia"/>
                <w:sz w:val="24"/>
                <w:highlight w:val="none"/>
              </w:rPr>
              <w:t>格式九</w:t>
            </w:r>
          </w:p>
          <w:p>
            <w:pPr>
              <w:autoSpaceDE w:val="0"/>
              <w:autoSpaceDN w:val="0"/>
              <w:adjustRightInd w:val="0"/>
              <w:spacing w:line="360" w:lineRule="auto"/>
              <w:jc w:val="center"/>
              <w:rPr>
                <w:sz w:val="24"/>
                <w:highlight w:val="none"/>
              </w:rPr>
            </w:pPr>
            <w:r>
              <w:rPr>
                <w:rFonts w:hint="eastAsia"/>
                <w:sz w:val="24"/>
                <w:highlight w:val="none"/>
              </w:rPr>
              <w:t>~</w:t>
            </w:r>
          </w:p>
          <w:p>
            <w:pPr>
              <w:autoSpaceDE w:val="0"/>
              <w:autoSpaceDN w:val="0"/>
              <w:adjustRightInd w:val="0"/>
              <w:spacing w:line="360" w:lineRule="auto"/>
              <w:jc w:val="center"/>
              <w:rPr>
                <w:sz w:val="24"/>
                <w:highlight w:val="none"/>
              </w:rPr>
            </w:pPr>
            <w:r>
              <w:rPr>
                <w:rFonts w:hint="eastAsia"/>
                <w:sz w:val="24"/>
                <w:highlight w:val="none"/>
              </w:rPr>
              <w:t>格式十一</w:t>
            </w:r>
          </w:p>
        </w:tc>
        <w:tc>
          <w:tcPr>
            <w:tcW w:w="1201" w:type="dxa"/>
          </w:tcPr>
          <w:p>
            <w:pPr>
              <w:autoSpaceDE w:val="0"/>
              <w:autoSpaceDN w:val="0"/>
              <w:adjustRightInd w:val="0"/>
              <w:spacing w:line="360" w:lineRule="auto"/>
              <w:jc w:val="center"/>
              <w:rPr>
                <w:sz w:val="24"/>
                <w:highlight w:val="none"/>
              </w:rPr>
            </w:pPr>
            <w:r>
              <w:rPr>
                <w:rFonts w:hint="eastAsia"/>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highlight w:val="none"/>
              </w:rPr>
            </w:pPr>
            <w:r>
              <w:rPr>
                <w:rFonts w:hint="eastAsia"/>
                <w:sz w:val="24"/>
                <w:highlight w:val="none"/>
              </w:rPr>
              <w:t>4</w:t>
            </w:r>
            <w:r>
              <w:rPr>
                <w:sz w:val="24"/>
                <w:highlight w:val="none"/>
              </w:rPr>
              <w:t>.投标人认为有必要提供的其他资料</w:t>
            </w:r>
          </w:p>
        </w:tc>
        <w:tc>
          <w:tcPr>
            <w:tcW w:w="1197" w:type="dxa"/>
          </w:tcPr>
          <w:p>
            <w:pPr>
              <w:autoSpaceDE w:val="0"/>
              <w:autoSpaceDN w:val="0"/>
              <w:adjustRightInd w:val="0"/>
              <w:spacing w:line="360" w:lineRule="auto"/>
              <w:jc w:val="center"/>
              <w:rPr>
                <w:sz w:val="24"/>
                <w:highlight w:val="none"/>
              </w:rPr>
            </w:pPr>
          </w:p>
        </w:tc>
        <w:tc>
          <w:tcPr>
            <w:tcW w:w="1201" w:type="dxa"/>
          </w:tcPr>
          <w:p>
            <w:pPr>
              <w:autoSpaceDE w:val="0"/>
              <w:autoSpaceDN w:val="0"/>
              <w:adjustRightInd w:val="0"/>
              <w:spacing w:line="360" w:lineRule="auto"/>
              <w:jc w:val="center"/>
              <w:rPr>
                <w:sz w:val="24"/>
                <w:highlight w:val="none"/>
              </w:rPr>
            </w:pPr>
            <w:r>
              <w:rPr>
                <w:sz w:val="24"/>
                <w:highlight w:val="none"/>
              </w:rPr>
              <w:t>3-</w:t>
            </w:r>
            <w:r>
              <w:rPr>
                <w:rFonts w:hint="eastAsia"/>
                <w:sz w:val="24"/>
                <w:highlight w:val="none"/>
              </w:rPr>
              <w:t>5</w:t>
            </w:r>
          </w:p>
        </w:tc>
      </w:tr>
    </w:tbl>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snapToGrid w:val="0"/>
        <w:spacing w:line="360" w:lineRule="auto"/>
        <w:ind w:firstLine="480" w:firstLineChars="200"/>
        <w:rPr>
          <w:rFonts w:ascii="宋体" w:hAnsi="宋体"/>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（六）投标文件的签署及规定</w:t>
      </w:r>
    </w:p>
    <w:p>
      <w:pPr>
        <w:snapToGrid w:val="0"/>
        <w:spacing w:line="360" w:lineRule="auto"/>
        <w:ind w:firstLine="480" w:firstLineChars="200"/>
        <w:rPr>
          <w:rFonts w:hint="eastAsia" w:ascii="宋体" w:hAnsi="宋体"/>
          <w:color w:val="FF0000"/>
          <w:sz w:val="24"/>
          <w:highlight w:val="none"/>
        </w:rPr>
      </w:pPr>
      <w:r>
        <w:rPr>
          <w:rFonts w:hint="eastAsia" w:ascii="宋体" w:hAnsi="宋体"/>
          <w:color w:val="FF0000"/>
          <w:sz w:val="24"/>
          <w:highlight w:val="none"/>
        </w:rPr>
        <w:t>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按照本招标文件和电子交易平台的要求编制并加密投标文件。未按规定加密的投标文件，将被电子交易平台拒收。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四、投标文件的递交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olor w:val="FF0000"/>
          <w:sz w:val="24"/>
        </w:rPr>
      </w:pPr>
      <w:r>
        <w:rPr>
          <w:rFonts w:hint="eastAsia" w:ascii="宋体" w:hAnsi="宋体"/>
          <w:color w:val="FF0000"/>
          <w:sz w:val="24"/>
        </w:rPr>
        <w:t>11.电子投标文件解密失败的；</w:t>
      </w:r>
    </w:p>
    <w:p>
      <w:pPr>
        <w:tabs>
          <w:tab w:val="left" w:pos="1325"/>
        </w:tabs>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(1)银行转账。必须注明“衢州学院+项目名称+履约保证金”；开户单位：衢州市财政局非税收入待清算专户；开户银行：中国农业银行衢州分行营业中心；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color w:val="FF0000"/>
          <w:kern w:val="0"/>
          <w:sz w:val="24"/>
        </w:rPr>
        <w:t>2020年1月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color w:val="000000" w:themeColor="text1"/>
          <w:kern w:val="0"/>
          <w:sz w:val="24"/>
          <w14:textFill>
            <w14:solidFill>
              <w14:schemeClr w14:val="tx1"/>
            </w14:solidFill>
          </w14:textFill>
        </w:rPr>
        <w:t>180天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b/>
          <w:bCs/>
          <w:color w:val="000000" w:themeColor="text1"/>
          <w:kern w:val="0"/>
          <w:sz w:val="24"/>
          <w:lang w:eastAsia="zh-CN"/>
          <w14:textFill>
            <w14:solidFill>
              <w14:schemeClr w14:val="tx1"/>
            </w14:solidFill>
          </w14:textFill>
        </w:rPr>
        <w:t>壹</w:t>
      </w:r>
      <w:r>
        <w:rPr>
          <w:rFonts w:hint="eastAsia" w:ascii="宋体" w:hAnsi="宋体"/>
          <w:b/>
          <w:bCs/>
          <w:color w:val="000000" w:themeColor="text1"/>
          <w:kern w:val="0"/>
          <w:sz w:val="24"/>
          <w14:textFill>
            <w14:solidFill>
              <w14:schemeClr w14:val="tx1"/>
            </w14:solidFill>
          </w14:textFill>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w:t>
      </w:r>
      <w:r>
        <w:rPr>
          <w:rFonts w:hint="eastAsia" w:ascii="宋体" w:hAnsi="宋体"/>
          <w:color w:val="000000"/>
          <w:kern w:val="0"/>
          <w:sz w:val="24"/>
          <w:lang w:eastAsia="zh-CN"/>
        </w:rPr>
        <w:t>叁</w:t>
      </w:r>
      <w:r>
        <w:rPr>
          <w:rFonts w:hint="eastAsia" w:ascii="宋体" w:hAnsi="宋体"/>
          <w:color w:val="000000"/>
          <w:kern w:val="0"/>
          <w:sz w:val="24"/>
        </w:rPr>
        <w:t>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项目技术答疑联系人：周老师，电话：18167000057</w:t>
      </w:r>
      <w:r>
        <w:rPr>
          <w:rFonts w:hint="eastAsia" w:ascii="宋体" w:hAnsi="宋体"/>
          <w:bCs/>
          <w:color w:val="00000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ind w:firstLine="643" w:firstLineChars="200"/>
        <w:jc w:val="center"/>
        <w:outlineLvl w:val="0"/>
        <w:rPr>
          <w:rFonts w:ascii="宋体" w:hAnsi="宋体"/>
          <w:b/>
          <w:color w:val="000000"/>
          <w:sz w:val="32"/>
        </w:rPr>
      </w:pPr>
    </w:p>
    <w:p>
      <w:pPr>
        <w:spacing w:line="360" w:lineRule="auto"/>
        <w:ind w:firstLine="643" w:firstLineChars="200"/>
        <w:jc w:val="center"/>
        <w:outlineLvl w:val="0"/>
        <w:rPr>
          <w:rFonts w:hint="eastAsia" w:ascii="宋体" w:hAnsi="宋体"/>
          <w:b/>
          <w:color w:val="000000"/>
          <w:sz w:val="32"/>
        </w:rPr>
      </w:pPr>
    </w:p>
    <w:p>
      <w:pPr>
        <w:spacing w:line="360" w:lineRule="auto"/>
        <w:ind w:firstLine="643" w:firstLineChars="200"/>
        <w:jc w:val="center"/>
        <w:outlineLvl w:val="0"/>
        <w:rPr>
          <w:rFonts w:hint="eastAsia" w:ascii="宋体" w:hAnsi="宋体"/>
          <w:b/>
          <w:color w:val="000000"/>
          <w:sz w:val="32"/>
        </w:rPr>
      </w:pPr>
    </w:p>
    <w:p>
      <w:pPr>
        <w:spacing w:line="360" w:lineRule="auto"/>
        <w:ind w:firstLine="643" w:firstLineChars="200"/>
        <w:jc w:val="center"/>
        <w:outlineLvl w:val="0"/>
        <w:rPr>
          <w:rFonts w:hint="eastAsia" w:ascii="宋体" w:hAnsi="宋体"/>
          <w:b/>
          <w:color w:val="000000"/>
          <w:sz w:val="32"/>
        </w:rPr>
      </w:pPr>
    </w:p>
    <w:p>
      <w:pPr>
        <w:spacing w:line="360" w:lineRule="auto"/>
        <w:ind w:firstLine="643" w:firstLineChars="200"/>
        <w:jc w:val="center"/>
        <w:outlineLvl w:val="0"/>
        <w:rPr>
          <w:rFonts w:hint="eastAsia" w:ascii="宋体" w:hAnsi="宋体"/>
          <w:b/>
          <w:color w:val="000000"/>
          <w:sz w:val="32"/>
        </w:rPr>
      </w:pPr>
    </w:p>
    <w:p>
      <w:pPr>
        <w:spacing w:line="360" w:lineRule="auto"/>
        <w:jc w:val="center"/>
        <w:outlineLvl w:val="0"/>
        <w:rPr>
          <w:rFonts w:ascii="宋体" w:hAnsi="宋体"/>
          <w:b/>
          <w:color w:val="000000"/>
          <w:sz w:val="32"/>
        </w:rPr>
      </w:pPr>
      <w:r>
        <w:rPr>
          <w:rFonts w:ascii="宋体" w:hAnsi="宋体"/>
          <w:b/>
          <w:color w:val="000000"/>
          <w:sz w:val="32"/>
        </w:rPr>
        <w:t>第三章 采购内容及要求</w:t>
      </w:r>
      <w:bookmarkEnd w:id="4"/>
    </w:p>
    <w:p>
      <w:pPr>
        <w:spacing w:line="400" w:lineRule="exact"/>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一、</w:t>
      </w:r>
      <w:r>
        <w:rPr>
          <w:rFonts w:ascii="宋体" w:hAnsi="宋体"/>
          <w:b/>
          <w:color w:val="000000"/>
          <w:sz w:val="24"/>
          <w:highlight w:val="none"/>
        </w:rPr>
        <w:t>采购内容</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3702"/>
        <w:gridCol w:w="135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62" w:type="dxa"/>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3702" w:type="dxa"/>
            <w:vAlign w:val="center"/>
          </w:tcPr>
          <w:p>
            <w:pPr>
              <w:spacing w:line="360" w:lineRule="auto"/>
              <w:jc w:val="center"/>
              <w:rPr>
                <w:rFonts w:ascii="宋体" w:hAnsi="宋体"/>
                <w:color w:val="000000"/>
                <w:sz w:val="24"/>
              </w:rPr>
            </w:pPr>
            <w:r>
              <w:rPr>
                <w:rFonts w:hint="eastAsia" w:ascii="宋体" w:hAnsi="宋体"/>
                <w:color w:val="000000"/>
                <w:sz w:val="24"/>
              </w:rPr>
              <w:t>采购设备名称</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62" w:type="dxa"/>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3702" w:type="dxa"/>
            <w:vAlign w:val="center"/>
          </w:tcPr>
          <w:p>
            <w:pPr>
              <w:spacing w:line="360" w:lineRule="auto"/>
              <w:jc w:val="center"/>
              <w:rPr>
                <w:rFonts w:ascii="宋体" w:hAnsi="宋体"/>
                <w:color w:val="000000"/>
                <w:sz w:val="24"/>
              </w:rPr>
            </w:pPr>
            <w:r>
              <w:rPr>
                <w:rFonts w:hint="eastAsia" w:ascii="宋体" w:hAnsi="宋体"/>
                <w:color w:val="000000"/>
                <w:sz w:val="24"/>
              </w:rPr>
              <w:t>振动测试采集系统</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套</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62" w:type="dxa"/>
            <w:vAlign w:val="center"/>
          </w:tcPr>
          <w:p>
            <w:pPr>
              <w:spacing w:line="360" w:lineRule="auto"/>
              <w:jc w:val="center"/>
              <w:rPr>
                <w:rFonts w:ascii="宋体" w:hAnsi="宋体"/>
                <w:color w:val="000000"/>
                <w:sz w:val="24"/>
              </w:rPr>
            </w:pPr>
            <w:r>
              <w:rPr>
                <w:rFonts w:hint="eastAsia" w:ascii="宋体" w:hAnsi="宋体"/>
                <w:color w:val="000000"/>
                <w:sz w:val="24"/>
              </w:rPr>
              <w:t>2</w:t>
            </w:r>
          </w:p>
        </w:tc>
        <w:tc>
          <w:tcPr>
            <w:tcW w:w="3702" w:type="dxa"/>
            <w:vAlign w:val="center"/>
          </w:tcPr>
          <w:p>
            <w:pPr>
              <w:spacing w:line="360" w:lineRule="auto"/>
              <w:jc w:val="center"/>
              <w:rPr>
                <w:rFonts w:ascii="宋体" w:hAnsi="宋体"/>
                <w:color w:val="000000"/>
                <w:sz w:val="24"/>
              </w:rPr>
            </w:pPr>
            <w:r>
              <w:rPr>
                <w:rFonts w:hint="eastAsia" w:ascii="宋体" w:hAnsi="宋体"/>
                <w:color w:val="000000"/>
                <w:sz w:val="24"/>
              </w:rPr>
              <w:t>电子压力扫描阀采集系统</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套</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62" w:type="dxa"/>
            <w:vAlign w:val="center"/>
          </w:tcPr>
          <w:p>
            <w:pPr>
              <w:spacing w:line="360" w:lineRule="auto"/>
              <w:jc w:val="center"/>
              <w:rPr>
                <w:rFonts w:ascii="宋体" w:hAnsi="宋体"/>
                <w:color w:val="000000"/>
                <w:sz w:val="24"/>
              </w:rPr>
            </w:pPr>
            <w:r>
              <w:rPr>
                <w:rFonts w:hint="eastAsia" w:ascii="宋体" w:hAnsi="宋体"/>
                <w:color w:val="000000"/>
                <w:sz w:val="24"/>
              </w:rPr>
              <w:t>3</w:t>
            </w:r>
          </w:p>
        </w:tc>
        <w:tc>
          <w:tcPr>
            <w:tcW w:w="3702" w:type="dxa"/>
            <w:vAlign w:val="center"/>
          </w:tcPr>
          <w:p>
            <w:pPr>
              <w:spacing w:line="360" w:lineRule="auto"/>
              <w:jc w:val="center"/>
              <w:rPr>
                <w:rFonts w:ascii="宋体" w:hAnsi="宋体"/>
                <w:color w:val="000000"/>
                <w:sz w:val="24"/>
              </w:rPr>
            </w:pPr>
            <w:r>
              <w:rPr>
                <w:rFonts w:hint="eastAsia" w:ascii="宋体" w:hAnsi="宋体"/>
                <w:color w:val="000000"/>
                <w:sz w:val="24"/>
              </w:rPr>
              <w:t>沥青软化点测定仪</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套</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62" w:type="dxa"/>
            <w:vAlign w:val="center"/>
          </w:tcPr>
          <w:p>
            <w:pPr>
              <w:spacing w:line="360" w:lineRule="auto"/>
              <w:jc w:val="center"/>
              <w:rPr>
                <w:rFonts w:ascii="宋体" w:hAnsi="宋体"/>
                <w:color w:val="000000"/>
                <w:sz w:val="24"/>
              </w:rPr>
            </w:pPr>
            <w:r>
              <w:rPr>
                <w:rFonts w:hint="eastAsia" w:ascii="宋体" w:hAnsi="宋体"/>
                <w:color w:val="000000"/>
                <w:sz w:val="24"/>
              </w:rPr>
              <w:t>4</w:t>
            </w:r>
          </w:p>
        </w:tc>
        <w:tc>
          <w:tcPr>
            <w:tcW w:w="3702" w:type="dxa"/>
            <w:vAlign w:val="center"/>
          </w:tcPr>
          <w:p>
            <w:pPr>
              <w:spacing w:line="360" w:lineRule="auto"/>
              <w:jc w:val="center"/>
              <w:rPr>
                <w:rFonts w:ascii="宋体" w:hAnsi="宋体"/>
                <w:color w:val="000000"/>
                <w:sz w:val="24"/>
              </w:rPr>
            </w:pPr>
            <w:r>
              <w:rPr>
                <w:rFonts w:hint="eastAsia" w:ascii="宋体" w:hAnsi="宋体"/>
                <w:color w:val="000000"/>
                <w:sz w:val="24"/>
              </w:rPr>
              <w:t>沥青延伸仪</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套</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062" w:type="dxa"/>
            <w:vAlign w:val="center"/>
          </w:tcPr>
          <w:p>
            <w:pPr>
              <w:spacing w:line="360" w:lineRule="auto"/>
              <w:jc w:val="center"/>
              <w:rPr>
                <w:rFonts w:ascii="宋体" w:hAnsi="宋体"/>
                <w:color w:val="000000"/>
                <w:sz w:val="24"/>
              </w:rPr>
            </w:pPr>
            <w:r>
              <w:rPr>
                <w:rFonts w:hint="eastAsia" w:ascii="宋体" w:hAnsi="宋体"/>
                <w:color w:val="000000"/>
                <w:sz w:val="24"/>
              </w:rPr>
              <w:t>5</w:t>
            </w:r>
          </w:p>
        </w:tc>
        <w:tc>
          <w:tcPr>
            <w:tcW w:w="3702" w:type="dxa"/>
            <w:vAlign w:val="center"/>
          </w:tcPr>
          <w:p>
            <w:pPr>
              <w:spacing w:line="360" w:lineRule="auto"/>
              <w:jc w:val="center"/>
              <w:rPr>
                <w:rFonts w:ascii="宋体" w:hAnsi="宋体"/>
                <w:color w:val="000000"/>
                <w:sz w:val="24"/>
              </w:rPr>
            </w:pPr>
            <w:r>
              <w:rPr>
                <w:rFonts w:hint="eastAsia" w:ascii="宋体" w:hAnsi="宋体"/>
                <w:color w:val="000000"/>
                <w:sz w:val="24"/>
              </w:rPr>
              <w:t>数显控温沥青针入度仪</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套</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4</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二</w:t>
      </w:r>
      <w:r>
        <w:rPr>
          <w:rFonts w:ascii="宋体" w:hAnsi="宋体"/>
          <w:b/>
          <w:color w:val="000000"/>
          <w:sz w:val="24"/>
          <w:highlight w:val="none"/>
        </w:rPr>
        <w:t>、主要技术参数</w:t>
      </w:r>
      <w:r>
        <w:rPr>
          <w:rFonts w:hint="eastAsia" w:ascii="宋体" w:hAnsi="宋体"/>
          <w:b/>
          <w:color w:val="000000"/>
          <w:sz w:val="24"/>
          <w:highlight w:val="none"/>
        </w:rPr>
        <w:t>要求</w:t>
      </w:r>
    </w:p>
    <w:p>
      <w:pPr>
        <w:spacing w:line="360" w:lineRule="auto"/>
        <w:ind w:firstLine="482" w:firstLineChars="200"/>
        <w:rPr>
          <w:b/>
          <w:bCs/>
        </w:rPr>
      </w:pPr>
      <w:r>
        <w:rPr>
          <w:rFonts w:hint="eastAsia" w:ascii="宋体" w:hAnsi="宋体"/>
          <w:b/>
          <w:bCs/>
          <w:color w:val="000000"/>
          <w:sz w:val="24"/>
        </w:rPr>
        <w:t>（一） 振动测试采集系统</w:t>
      </w:r>
    </w:p>
    <w:p>
      <w:pPr>
        <w:spacing w:line="360" w:lineRule="auto"/>
        <w:ind w:firstLine="482" w:firstLineChars="200"/>
        <w:rPr>
          <w:rFonts w:ascii="宋体" w:hAnsi="宋体"/>
          <w:b/>
          <w:color w:val="000000"/>
          <w:sz w:val="24"/>
        </w:rPr>
      </w:pPr>
      <w:r>
        <w:rPr>
          <w:rFonts w:hint="eastAsia" w:ascii="宋体" w:hAnsi="宋体"/>
          <w:b/>
          <w:color w:val="000000"/>
          <w:sz w:val="24"/>
          <w:lang w:val="en-US" w:eastAsia="zh-CN"/>
        </w:rPr>
        <w:t>A.</w:t>
      </w:r>
      <w:r>
        <w:rPr>
          <w:rFonts w:ascii="宋体" w:hAnsi="宋体"/>
          <w:b/>
          <w:color w:val="000000"/>
          <w:sz w:val="24"/>
        </w:rPr>
        <w:t>硬件参数</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1.</w:t>
      </w:r>
      <w:r>
        <w:rPr>
          <w:rFonts w:ascii="宋体" w:hAnsi="宋体"/>
          <w:bCs/>
          <w:color w:val="000000"/>
          <w:sz w:val="24"/>
        </w:rPr>
        <w:t>机箱式采集系统；</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2.</w:t>
      </w:r>
      <w:r>
        <w:rPr>
          <w:rFonts w:ascii="宋体" w:hAnsi="宋体"/>
          <w:bCs/>
          <w:color w:val="000000"/>
          <w:sz w:val="24"/>
        </w:rPr>
        <w:t>卡槽空间：≥20槽；</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3.</w:t>
      </w:r>
      <w:r>
        <w:rPr>
          <w:rFonts w:ascii="宋体" w:hAnsi="宋体"/>
          <w:bCs/>
          <w:color w:val="000000"/>
          <w:sz w:val="24"/>
        </w:rPr>
        <w:t>内置工控机:</w:t>
      </w:r>
    </w:p>
    <w:p>
      <w:pPr>
        <w:spacing w:line="360" w:lineRule="auto"/>
        <w:ind w:firstLine="420" w:firstLineChars="200"/>
        <w:rPr>
          <w:rFonts w:ascii="宋体" w:hAnsi="宋体"/>
          <w:bCs/>
          <w:color w:val="000000"/>
          <w:sz w:val="24"/>
        </w:rPr>
      </w:pPr>
      <w:r>
        <w:rPr>
          <w:rFonts w:ascii="宋体" w:hAnsi="宋体"/>
          <w:color w:val="000000"/>
          <w:szCs w:val="21"/>
        </w:rPr>
        <w:t>▲</w:t>
      </w:r>
      <w:r>
        <w:rPr>
          <w:rFonts w:hint="eastAsia" w:ascii="宋体" w:hAnsi="宋体"/>
          <w:bCs/>
          <w:color w:val="000000"/>
          <w:sz w:val="24"/>
        </w:rPr>
        <w:t>19寸超清显示器，工控机自带2通道模拟输出：可输出正弦、三角波、方波、锯齿波、白噪声等模拟信号；信号带宽：0-20kHz；信号幅值：Vpp=30V；</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4.</w:t>
      </w:r>
      <w:r>
        <w:rPr>
          <w:rFonts w:ascii="宋体" w:hAnsi="宋体"/>
          <w:bCs/>
          <w:color w:val="000000"/>
          <w:sz w:val="24"/>
        </w:rPr>
        <w:t>模拟量通道：</w:t>
      </w:r>
    </w:p>
    <w:p>
      <w:pPr>
        <w:spacing w:line="360" w:lineRule="auto"/>
        <w:ind w:firstLine="480" w:firstLineChars="200"/>
        <w:rPr>
          <w:rFonts w:ascii="宋体" w:hAnsi="宋体"/>
          <w:bCs/>
          <w:color w:val="000000"/>
          <w:sz w:val="24"/>
        </w:rPr>
      </w:pPr>
      <w:r>
        <w:rPr>
          <w:rFonts w:ascii="宋体" w:hAnsi="宋体"/>
          <w:bCs/>
          <w:color w:val="000000"/>
          <w:sz w:val="24"/>
        </w:rPr>
        <w:t>4.1模拟量通道数：≥28通道；</w:t>
      </w:r>
    </w:p>
    <w:p>
      <w:pPr>
        <w:spacing w:line="360" w:lineRule="auto"/>
        <w:ind w:firstLine="420" w:firstLineChars="200"/>
        <w:rPr>
          <w:rFonts w:ascii="宋体" w:hAnsi="宋体"/>
          <w:bCs/>
          <w:color w:val="000000"/>
          <w:sz w:val="24"/>
        </w:rPr>
      </w:pPr>
      <w:r>
        <w:rPr>
          <w:rFonts w:ascii="宋体" w:hAnsi="宋体"/>
          <w:color w:val="000000"/>
          <w:szCs w:val="21"/>
        </w:rPr>
        <w:t>▲</w:t>
      </w:r>
      <w:r>
        <w:rPr>
          <w:rFonts w:ascii="宋体" w:hAnsi="宋体"/>
          <w:bCs/>
          <w:color w:val="000000"/>
          <w:sz w:val="24"/>
        </w:rPr>
        <w:t>4.2</w:t>
      </w:r>
      <w:r>
        <w:rPr>
          <w:rFonts w:hint="eastAsia" w:ascii="宋体" w:hAnsi="宋体"/>
          <w:bCs/>
          <w:color w:val="000000"/>
          <w:sz w:val="24"/>
        </w:rPr>
        <w:t>单通道</w:t>
      </w:r>
      <w:r>
        <w:rPr>
          <w:rFonts w:ascii="宋体" w:hAnsi="宋体"/>
          <w:bCs/>
          <w:color w:val="000000"/>
          <w:sz w:val="24"/>
        </w:rPr>
        <w:t>模拟量输入类型：</w:t>
      </w:r>
      <w:r>
        <w:rPr>
          <w:rFonts w:hint="eastAsia" w:ascii="宋体" w:hAnsi="宋体"/>
          <w:bCs/>
          <w:color w:val="000000"/>
          <w:sz w:val="24"/>
        </w:rPr>
        <w:t>至少包含</w:t>
      </w:r>
      <w:r>
        <w:rPr>
          <w:rFonts w:ascii="宋体" w:hAnsi="宋体"/>
          <w:bCs/>
          <w:color w:val="000000"/>
          <w:sz w:val="24"/>
        </w:rPr>
        <w:t>AC、DC、ICP、1/4桥120Ω、1/4桥350Ω、半桥、全桥；</w:t>
      </w:r>
    </w:p>
    <w:p>
      <w:pPr>
        <w:spacing w:line="360" w:lineRule="auto"/>
        <w:ind w:firstLine="420" w:firstLineChars="200"/>
        <w:rPr>
          <w:rFonts w:ascii="宋体" w:hAnsi="宋体"/>
          <w:bCs/>
          <w:color w:val="000000"/>
          <w:sz w:val="24"/>
        </w:rPr>
      </w:pPr>
      <w:r>
        <w:rPr>
          <w:rFonts w:ascii="宋体" w:hAnsi="宋体"/>
          <w:color w:val="000000"/>
          <w:szCs w:val="21"/>
        </w:rPr>
        <w:t>▲</w:t>
      </w:r>
      <w:r>
        <w:rPr>
          <w:rFonts w:ascii="宋体" w:hAnsi="宋体"/>
          <w:bCs/>
          <w:color w:val="000000"/>
          <w:sz w:val="24"/>
        </w:rPr>
        <w:t>4.3ADC分辨率：</w:t>
      </w:r>
      <w:r>
        <w:rPr>
          <w:rFonts w:hint="eastAsia" w:ascii="宋体" w:hAnsi="宋体"/>
          <w:bCs/>
          <w:color w:val="000000"/>
          <w:sz w:val="24"/>
        </w:rPr>
        <w:t>优于或等于</w:t>
      </w:r>
      <w:r>
        <w:rPr>
          <w:rFonts w:ascii="宋体" w:hAnsi="宋体"/>
          <w:bCs/>
          <w:color w:val="000000"/>
          <w:sz w:val="24"/>
        </w:rPr>
        <w:t>双24位ADC；</w:t>
      </w:r>
    </w:p>
    <w:p>
      <w:pPr>
        <w:spacing w:line="360" w:lineRule="auto"/>
        <w:ind w:firstLine="480" w:firstLineChars="200"/>
        <w:rPr>
          <w:rFonts w:ascii="宋体" w:hAnsi="宋体"/>
          <w:bCs/>
          <w:color w:val="000000"/>
          <w:sz w:val="24"/>
        </w:rPr>
      </w:pPr>
      <w:r>
        <w:rPr>
          <w:rFonts w:ascii="宋体" w:hAnsi="宋体"/>
          <w:bCs/>
          <w:color w:val="000000"/>
          <w:sz w:val="24"/>
        </w:rPr>
        <w:t>4.4采样率：1kHz、2kHz、4kHz、8kHz、16kHz、32kHz、64kHz、128kHz程控可切；</w:t>
      </w:r>
    </w:p>
    <w:p>
      <w:pPr>
        <w:spacing w:line="360" w:lineRule="auto"/>
        <w:ind w:firstLine="480" w:firstLineChars="200"/>
        <w:rPr>
          <w:rFonts w:ascii="宋体" w:hAnsi="宋体"/>
          <w:bCs/>
          <w:color w:val="000000"/>
          <w:sz w:val="24"/>
        </w:rPr>
      </w:pPr>
      <w:r>
        <w:rPr>
          <w:rFonts w:ascii="宋体" w:hAnsi="宋体"/>
          <w:bCs/>
          <w:color w:val="000000"/>
          <w:sz w:val="24"/>
        </w:rPr>
        <w:t>4.5 ICP调理：具有24VDC、 4mA恒流源激励，可直接接ICP/IEPE传感器；</w:t>
      </w:r>
    </w:p>
    <w:p>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4.6桥路调理：具有1/4桥120Ω、1/4桥350Ω、半桥、全桥接入方式；全桥可接任意阻值应变片、半桥100Ω~1000Ω、1/4桥120Ω 与350Ω；桥路激励：0-10VDC，采用16位DAC程控连续可调电压激励，步进1mV；每通道激励电压独立；桥路量程：±1000με、±10000με、±50000με、±100000με；</w:t>
      </w:r>
    </w:p>
    <w:p>
      <w:pPr>
        <w:spacing w:line="360" w:lineRule="auto"/>
        <w:ind w:firstLine="480" w:firstLineChars="200"/>
        <w:rPr>
          <w:rFonts w:ascii="宋体" w:hAnsi="宋体"/>
          <w:bCs/>
          <w:color w:val="000000"/>
          <w:sz w:val="24"/>
        </w:rPr>
      </w:pPr>
      <w:r>
        <w:rPr>
          <w:rFonts w:ascii="宋体" w:hAnsi="宋体"/>
          <w:bCs/>
          <w:color w:val="000000"/>
          <w:sz w:val="24"/>
        </w:rPr>
        <w:t>4.7程控低通滤波：</w:t>
      </w:r>
      <w:r>
        <w:rPr>
          <w:rFonts w:hint="eastAsia" w:ascii="宋体" w:hAnsi="宋体"/>
          <w:bCs/>
          <w:color w:val="000000"/>
          <w:sz w:val="24"/>
        </w:rPr>
        <w:t>不低于</w:t>
      </w:r>
      <w:r>
        <w:rPr>
          <w:rFonts w:ascii="宋体" w:hAnsi="宋体"/>
          <w:bCs/>
          <w:color w:val="000000"/>
          <w:sz w:val="24"/>
        </w:rPr>
        <w:t>8阶低通滤波器；</w:t>
      </w:r>
    </w:p>
    <w:p>
      <w:pPr>
        <w:spacing w:line="360" w:lineRule="auto"/>
        <w:ind w:firstLine="480" w:firstLineChars="200"/>
        <w:rPr>
          <w:rFonts w:ascii="宋体" w:hAnsi="宋体"/>
          <w:bCs/>
          <w:color w:val="000000"/>
          <w:sz w:val="24"/>
        </w:rPr>
      </w:pPr>
      <w:r>
        <w:rPr>
          <w:rFonts w:ascii="宋体" w:hAnsi="宋体"/>
          <w:bCs/>
          <w:color w:val="000000"/>
          <w:sz w:val="24"/>
        </w:rPr>
        <w:t>4.8采集带宽：DC耦合：DC~50kHz；AC（ICP）耦合：1~50kHz；桥路：DC~50kHz；</w:t>
      </w:r>
    </w:p>
    <w:p>
      <w:pPr>
        <w:spacing w:line="360" w:lineRule="auto"/>
        <w:ind w:firstLine="420" w:firstLineChars="200"/>
        <w:rPr>
          <w:rFonts w:ascii="宋体" w:hAnsi="宋体"/>
          <w:bCs/>
          <w:color w:val="000000"/>
          <w:sz w:val="24"/>
        </w:rPr>
      </w:pPr>
      <w:r>
        <w:rPr>
          <w:rFonts w:ascii="宋体" w:hAnsi="宋体"/>
          <w:color w:val="000000"/>
          <w:szCs w:val="21"/>
        </w:rPr>
        <w:t>▲</w:t>
      </w:r>
      <w:r>
        <w:rPr>
          <w:rFonts w:ascii="宋体" w:hAnsi="宋体"/>
          <w:bCs/>
          <w:color w:val="000000"/>
          <w:sz w:val="24"/>
        </w:rPr>
        <w:t>4.9本地噪声：（在±10V量程下，输入正负短接，低通滤波器处于pass状态）</w:t>
      </w:r>
    </w:p>
    <w:p>
      <w:pPr>
        <w:spacing w:line="360" w:lineRule="auto"/>
        <w:ind w:firstLine="480" w:firstLineChars="200"/>
        <w:rPr>
          <w:rFonts w:ascii="宋体" w:hAnsi="宋体"/>
          <w:bCs/>
          <w:color w:val="000000"/>
          <w:sz w:val="24"/>
        </w:rPr>
      </w:pPr>
      <w:r>
        <w:rPr>
          <w:rFonts w:ascii="宋体" w:hAnsi="宋体"/>
          <w:bCs/>
          <w:color w:val="000000"/>
          <w:sz w:val="24"/>
        </w:rPr>
        <w:t xml:space="preserve">           采样率 ≤ 20kHz：Vrms ≤ 3 μV；</w:t>
      </w:r>
    </w:p>
    <w:p>
      <w:pPr>
        <w:spacing w:line="360" w:lineRule="auto"/>
        <w:ind w:firstLine="480" w:firstLineChars="200"/>
        <w:rPr>
          <w:rFonts w:ascii="宋体" w:hAnsi="宋体"/>
          <w:bCs/>
          <w:color w:val="000000"/>
          <w:sz w:val="24"/>
        </w:rPr>
      </w:pPr>
      <w:r>
        <w:rPr>
          <w:rFonts w:ascii="宋体" w:hAnsi="宋体"/>
          <w:bCs/>
          <w:color w:val="000000"/>
          <w:sz w:val="24"/>
        </w:rPr>
        <w:t xml:space="preserve">           采样率 ≤ 50kHz：Vrms ≤ 5 μV；</w:t>
      </w:r>
    </w:p>
    <w:p>
      <w:pPr>
        <w:spacing w:line="360" w:lineRule="auto"/>
        <w:ind w:firstLine="480" w:firstLineChars="200"/>
        <w:rPr>
          <w:rFonts w:ascii="宋体" w:hAnsi="宋体"/>
          <w:bCs/>
          <w:color w:val="000000"/>
          <w:sz w:val="24"/>
        </w:rPr>
      </w:pPr>
      <w:r>
        <w:rPr>
          <w:rFonts w:ascii="宋体" w:hAnsi="宋体"/>
          <w:bCs/>
          <w:color w:val="000000"/>
          <w:sz w:val="24"/>
        </w:rPr>
        <w:t xml:space="preserve">           采样率 ≤ 128kHz：Vrms ≤ 10 μV；</w:t>
      </w:r>
    </w:p>
    <w:p>
      <w:pPr>
        <w:spacing w:line="360" w:lineRule="auto"/>
        <w:ind w:firstLine="480" w:firstLineChars="200"/>
        <w:rPr>
          <w:rFonts w:ascii="宋体" w:hAnsi="宋体"/>
          <w:bCs/>
          <w:color w:val="000000"/>
          <w:sz w:val="24"/>
        </w:rPr>
      </w:pPr>
      <w:r>
        <w:rPr>
          <w:rFonts w:ascii="宋体" w:hAnsi="宋体"/>
          <w:bCs/>
          <w:color w:val="000000"/>
          <w:sz w:val="24"/>
        </w:rPr>
        <w:t>4.10最大不失真电压（RMS）：≥ 8.5V；</w:t>
      </w:r>
    </w:p>
    <w:p>
      <w:pPr>
        <w:spacing w:line="360" w:lineRule="auto"/>
        <w:ind w:firstLine="480" w:firstLineChars="200"/>
        <w:rPr>
          <w:rFonts w:ascii="宋体" w:hAnsi="宋体"/>
          <w:bCs/>
          <w:color w:val="000000"/>
          <w:sz w:val="24"/>
        </w:rPr>
      </w:pPr>
      <w:r>
        <w:rPr>
          <w:rFonts w:ascii="宋体" w:hAnsi="宋体"/>
          <w:bCs/>
          <w:color w:val="000000"/>
          <w:sz w:val="24"/>
        </w:rPr>
        <w:t>4.11动态范围：≥ 130dB；</w:t>
      </w:r>
    </w:p>
    <w:p>
      <w:pPr>
        <w:spacing w:line="360" w:lineRule="auto"/>
        <w:ind w:firstLine="480" w:firstLineChars="200"/>
        <w:rPr>
          <w:rFonts w:ascii="宋体" w:hAnsi="宋体"/>
          <w:bCs/>
          <w:color w:val="000000"/>
          <w:sz w:val="24"/>
        </w:rPr>
      </w:pPr>
      <w:r>
        <w:rPr>
          <w:rFonts w:ascii="宋体" w:hAnsi="宋体"/>
          <w:bCs/>
          <w:color w:val="000000"/>
          <w:sz w:val="24"/>
        </w:rPr>
        <w:t>4.12共模抑制比：≥ 125dB；</w:t>
      </w:r>
    </w:p>
    <w:p>
      <w:pPr>
        <w:spacing w:line="360" w:lineRule="auto"/>
        <w:ind w:firstLine="480" w:firstLineChars="200"/>
        <w:rPr>
          <w:rFonts w:ascii="宋体" w:hAnsi="宋体"/>
          <w:bCs/>
          <w:color w:val="000000"/>
          <w:sz w:val="24"/>
        </w:rPr>
      </w:pPr>
      <w:r>
        <w:rPr>
          <w:rFonts w:ascii="宋体" w:hAnsi="宋体"/>
          <w:bCs/>
          <w:color w:val="000000"/>
          <w:sz w:val="24"/>
        </w:rPr>
        <w:t>4.13输入阻抗：1MΩ；</w:t>
      </w:r>
    </w:p>
    <w:p>
      <w:pPr>
        <w:spacing w:line="360" w:lineRule="auto"/>
        <w:ind w:firstLine="480" w:firstLineChars="200"/>
        <w:rPr>
          <w:rFonts w:ascii="宋体" w:hAnsi="宋体"/>
          <w:bCs/>
          <w:color w:val="000000"/>
          <w:sz w:val="24"/>
        </w:rPr>
      </w:pPr>
      <w:r>
        <w:rPr>
          <w:rFonts w:ascii="宋体" w:hAnsi="宋体"/>
          <w:bCs/>
          <w:color w:val="000000"/>
          <w:sz w:val="24"/>
        </w:rPr>
        <w:t>4.14输入端子：6芯螺纹紧固端子；</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5.</w:t>
      </w:r>
      <w:r>
        <w:rPr>
          <w:rFonts w:ascii="宋体" w:hAnsi="宋体"/>
          <w:bCs/>
          <w:color w:val="000000"/>
          <w:sz w:val="24"/>
        </w:rPr>
        <w:t>数字量采集模块</w:t>
      </w:r>
    </w:p>
    <w:p>
      <w:pPr>
        <w:spacing w:line="360" w:lineRule="auto"/>
        <w:ind w:firstLine="480" w:firstLineChars="200"/>
        <w:rPr>
          <w:rFonts w:ascii="宋体" w:hAnsi="宋体"/>
          <w:bCs/>
          <w:color w:val="000000"/>
          <w:sz w:val="24"/>
        </w:rPr>
      </w:pPr>
      <w:r>
        <w:rPr>
          <w:rFonts w:ascii="宋体" w:hAnsi="宋体"/>
          <w:bCs/>
          <w:color w:val="000000"/>
          <w:sz w:val="24"/>
        </w:rPr>
        <w:t>5.1通道数：≥4；</w:t>
      </w:r>
    </w:p>
    <w:p>
      <w:pPr>
        <w:spacing w:line="360" w:lineRule="auto"/>
        <w:ind w:firstLine="480" w:firstLineChars="200"/>
        <w:rPr>
          <w:rFonts w:ascii="宋体" w:hAnsi="宋体"/>
          <w:bCs/>
          <w:color w:val="000000"/>
          <w:sz w:val="24"/>
        </w:rPr>
      </w:pPr>
      <w:r>
        <w:rPr>
          <w:rFonts w:ascii="宋体" w:hAnsi="宋体"/>
          <w:bCs/>
          <w:color w:val="000000"/>
          <w:sz w:val="24"/>
        </w:rPr>
        <w:t>5.2输入类型：RS-485；</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6.</w:t>
      </w:r>
      <w:r>
        <w:rPr>
          <w:rFonts w:ascii="宋体" w:hAnsi="宋体"/>
          <w:bCs/>
          <w:color w:val="000000"/>
          <w:sz w:val="24"/>
        </w:rPr>
        <w:t>软件功能</w:t>
      </w:r>
    </w:p>
    <w:p>
      <w:pPr>
        <w:spacing w:line="360" w:lineRule="auto"/>
        <w:ind w:firstLine="480" w:firstLineChars="200"/>
        <w:rPr>
          <w:rFonts w:ascii="宋体" w:hAnsi="宋体"/>
          <w:bCs/>
          <w:color w:val="000000"/>
          <w:sz w:val="24"/>
        </w:rPr>
      </w:pPr>
      <w:r>
        <w:rPr>
          <w:rFonts w:ascii="宋体" w:hAnsi="宋体"/>
          <w:bCs/>
          <w:color w:val="000000"/>
          <w:sz w:val="24"/>
        </w:rPr>
        <w:t>6.1软件参数可设置：通道选择、工程单位、量程选择、采样率设置、传感器参数设置、激励电压设置、触发条件、采样通道等功能；</w:t>
      </w:r>
    </w:p>
    <w:p>
      <w:pPr>
        <w:spacing w:line="360" w:lineRule="auto"/>
        <w:ind w:firstLine="480" w:firstLineChars="200"/>
        <w:rPr>
          <w:rFonts w:ascii="宋体" w:hAnsi="宋体"/>
          <w:bCs/>
          <w:color w:val="000000"/>
          <w:sz w:val="24"/>
        </w:rPr>
      </w:pPr>
      <w:r>
        <w:rPr>
          <w:rFonts w:ascii="宋体" w:hAnsi="宋体"/>
          <w:bCs/>
          <w:color w:val="000000"/>
          <w:sz w:val="24"/>
        </w:rPr>
        <w:t>6.2在线显示界面支持数据时域波形图，数码显示等；</w:t>
      </w:r>
    </w:p>
    <w:p>
      <w:pPr>
        <w:spacing w:line="360" w:lineRule="auto"/>
        <w:ind w:firstLine="480" w:firstLineChars="200"/>
        <w:rPr>
          <w:rFonts w:ascii="宋体" w:hAnsi="宋体"/>
          <w:bCs/>
          <w:color w:val="000000"/>
          <w:sz w:val="24"/>
        </w:rPr>
      </w:pPr>
      <w:r>
        <w:rPr>
          <w:rFonts w:ascii="宋体" w:hAnsi="宋体"/>
          <w:bCs/>
          <w:color w:val="000000"/>
          <w:sz w:val="24"/>
        </w:rPr>
        <w:t>6.3时域分析：最大值、最小值、有效值、平均值、峰峰值等；</w:t>
      </w:r>
    </w:p>
    <w:p>
      <w:pPr>
        <w:spacing w:line="360" w:lineRule="auto"/>
        <w:ind w:firstLine="480" w:firstLineChars="200"/>
        <w:rPr>
          <w:rFonts w:ascii="宋体" w:hAnsi="宋体"/>
          <w:bCs/>
          <w:color w:val="000000"/>
          <w:sz w:val="24"/>
        </w:rPr>
      </w:pPr>
      <w:r>
        <w:rPr>
          <w:rFonts w:ascii="宋体" w:hAnsi="宋体"/>
          <w:bCs/>
          <w:color w:val="000000"/>
          <w:sz w:val="24"/>
        </w:rPr>
        <w:t>6.4频域分析：FFT、自相关、互相关等；</w:t>
      </w:r>
    </w:p>
    <w:p>
      <w:pPr>
        <w:spacing w:line="360" w:lineRule="auto"/>
        <w:ind w:firstLine="480" w:firstLineChars="200"/>
        <w:rPr>
          <w:rFonts w:ascii="宋体" w:hAnsi="宋体"/>
          <w:bCs/>
          <w:color w:val="000000"/>
          <w:sz w:val="24"/>
        </w:rPr>
      </w:pPr>
      <w:r>
        <w:rPr>
          <w:rFonts w:ascii="宋体" w:hAnsi="宋体"/>
          <w:bCs/>
          <w:color w:val="000000"/>
          <w:sz w:val="24"/>
        </w:rPr>
        <w:t>6.5可将传感器参数设置，试验触发条件等进行保存，后续试验直接根据保存配置；</w:t>
      </w:r>
    </w:p>
    <w:p>
      <w:pPr>
        <w:spacing w:line="360" w:lineRule="auto"/>
        <w:ind w:firstLine="480" w:firstLineChars="200"/>
        <w:rPr>
          <w:rFonts w:ascii="宋体" w:hAnsi="宋体"/>
          <w:bCs/>
          <w:color w:val="000000"/>
          <w:sz w:val="24"/>
        </w:rPr>
      </w:pPr>
      <w:r>
        <w:rPr>
          <w:rFonts w:ascii="宋体" w:hAnsi="宋体"/>
          <w:bCs/>
          <w:color w:val="000000"/>
          <w:sz w:val="24"/>
        </w:rPr>
        <w:t>6.6数据文件可导出的文件格式：dat、txt、excel、csv、Matlab、unv等二进制格式；</w:t>
      </w:r>
    </w:p>
    <w:p>
      <w:pPr>
        <w:spacing w:line="360" w:lineRule="auto"/>
        <w:ind w:firstLine="480" w:firstLineChars="200"/>
        <w:rPr>
          <w:rFonts w:ascii="宋体" w:hAnsi="宋体"/>
          <w:bCs/>
          <w:color w:val="000000"/>
          <w:sz w:val="24"/>
        </w:rPr>
      </w:pPr>
      <w:r>
        <w:rPr>
          <w:rFonts w:ascii="宋体" w:hAnsi="宋体"/>
          <w:bCs/>
          <w:color w:val="000000"/>
          <w:sz w:val="24"/>
        </w:rPr>
        <w:t>6.7可解析六维力传感器数据；</w:t>
      </w:r>
    </w:p>
    <w:p>
      <w:pPr>
        <w:spacing w:line="360" w:lineRule="auto"/>
        <w:ind w:firstLine="480" w:firstLineChars="200"/>
        <w:rPr>
          <w:rFonts w:ascii="宋体" w:hAnsi="宋体"/>
          <w:bCs/>
          <w:color w:val="000000"/>
          <w:sz w:val="24"/>
        </w:rPr>
      </w:pPr>
      <w:r>
        <w:rPr>
          <w:rFonts w:ascii="宋体" w:hAnsi="宋体"/>
          <w:bCs/>
          <w:color w:val="000000"/>
          <w:sz w:val="24"/>
        </w:rPr>
        <w:t>6.8提供用户软件二次开发接端口，可用C++ 、C#、LabVIEW等语言编程。</w:t>
      </w:r>
    </w:p>
    <w:p>
      <w:pPr>
        <w:spacing w:line="360" w:lineRule="auto"/>
        <w:ind w:firstLine="482" w:firstLineChars="200"/>
        <w:rPr>
          <w:rFonts w:ascii="宋体" w:hAnsi="宋体"/>
          <w:b/>
          <w:bCs/>
          <w:color w:val="000000"/>
          <w:sz w:val="24"/>
        </w:rPr>
      </w:pPr>
    </w:p>
    <w:p>
      <w:pPr>
        <w:spacing w:line="360" w:lineRule="auto"/>
        <w:ind w:firstLine="482" w:firstLineChars="200"/>
        <w:rPr>
          <w:b/>
          <w:bCs/>
        </w:rPr>
      </w:pPr>
      <w:r>
        <w:rPr>
          <w:rFonts w:hint="eastAsia" w:ascii="宋体" w:hAnsi="宋体"/>
          <w:b/>
          <w:bCs/>
          <w:color w:val="000000"/>
          <w:sz w:val="24"/>
          <w:lang w:val="en-US" w:eastAsia="zh-CN"/>
        </w:rPr>
        <w:t>B.</w:t>
      </w:r>
      <w:r>
        <w:rPr>
          <w:rFonts w:hint="eastAsia" w:ascii="宋体" w:hAnsi="宋体"/>
          <w:b/>
          <w:bCs/>
          <w:color w:val="000000"/>
          <w:sz w:val="24"/>
        </w:rPr>
        <w:t>配套传感器：</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1.</w:t>
      </w:r>
      <w:r>
        <w:rPr>
          <w:rFonts w:hint="eastAsia" w:ascii="宋体" w:hAnsi="宋体"/>
          <w:bCs/>
          <w:color w:val="000000"/>
          <w:sz w:val="24"/>
        </w:rPr>
        <w:t>力传感器（4个）：</w:t>
      </w:r>
    </w:p>
    <w:p>
      <w:pPr>
        <w:spacing w:line="360" w:lineRule="auto"/>
        <w:ind w:firstLine="420" w:firstLineChars="200"/>
        <w:rPr>
          <w:rFonts w:ascii="宋体" w:hAnsi="宋体"/>
          <w:bCs/>
          <w:color w:val="000000"/>
          <w:sz w:val="24"/>
        </w:rPr>
      </w:pPr>
      <w:r>
        <w:rPr>
          <w:rFonts w:ascii="宋体" w:hAnsi="宋体"/>
          <w:color w:val="000000"/>
          <w:szCs w:val="21"/>
        </w:rPr>
        <w:t>▲</w:t>
      </w:r>
      <w:r>
        <w:rPr>
          <w:rFonts w:ascii="宋体" w:hAnsi="宋体"/>
          <w:bCs/>
          <w:color w:val="000000"/>
          <w:sz w:val="24"/>
        </w:rPr>
        <w:t>1</w:t>
      </w:r>
      <w:r>
        <w:rPr>
          <w:rFonts w:hint="eastAsia" w:ascii="宋体" w:hAnsi="宋体"/>
          <w:bCs/>
          <w:color w:val="000000"/>
          <w:sz w:val="24"/>
        </w:rPr>
        <w:t>.1量程：不低于</w:t>
      </w:r>
      <w:r>
        <w:rPr>
          <w:rFonts w:ascii="宋体" w:hAnsi="宋体"/>
          <w:bCs/>
          <w:color w:val="000000"/>
          <w:sz w:val="24"/>
        </w:rPr>
        <w:t>±150N(Fxy)</w:t>
      </w:r>
      <w:r>
        <w:rPr>
          <w:rFonts w:hint="eastAsia" w:ascii="宋体" w:hAnsi="宋体"/>
          <w:bCs/>
          <w:color w:val="000000"/>
          <w:sz w:val="24"/>
        </w:rPr>
        <w:t>、</w:t>
      </w:r>
      <w:r>
        <w:rPr>
          <w:rFonts w:ascii="宋体" w:hAnsi="宋体"/>
          <w:bCs/>
          <w:color w:val="000000"/>
          <w:sz w:val="24"/>
        </w:rPr>
        <w:t>±250N(Fz)</w:t>
      </w:r>
      <w:r>
        <w:rPr>
          <w:rFonts w:hint="eastAsia" w:ascii="宋体" w:hAnsi="宋体"/>
          <w:bCs/>
          <w:color w:val="000000"/>
          <w:sz w:val="24"/>
        </w:rPr>
        <w:t>、</w:t>
      </w:r>
      <w:r>
        <w:rPr>
          <w:rFonts w:ascii="宋体" w:hAnsi="宋体"/>
          <w:bCs/>
          <w:color w:val="000000"/>
          <w:sz w:val="24"/>
        </w:rPr>
        <w:t>±4Nm(Mxy)</w:t>
      </w:r>
      <w:r>
        <w:rPr>
          <w:rFonts w:hint="eastAsia" w:ascii="宋体" w:hAnsi="宋体"/>
          <w:bCs/>
          <w:color w:val="000000"/>
          <w:sz w:val="24"/>
        </w:rPr>
        <w:t>、</w:t>
      </w:r>
      <w:r>
        <w:rPr>
          <w:rFonts w:ascii="宋体" w:hAnsi="宋体"/>
          <w:bCs/>
          <w:color w:val="000000"/>
          <w:sz w:val="24"/>
        </w:rPr>
        <w:t>±4Nm(Mz)</w:t>
      </w:r>
      <w:r>
        <w:rPr>
          <w:rFonts w:hint="eastAsia" w:ascii="宋体" w:hAnsi="宋体"/>
          <w:bCs/>
          <w:color w:val="000000"/>
          <w:sz w:val="24"/>
        </w:rPr>
        <w:t>；</w:t>
      </w:r>
    </w:p>
    <w:p>
      <w:pPr>
        <w:spacing w:line="360" w:lineRule="auto"/>
        <w:ind w:firstLine="420" w:firstLineChars="200"/>
        <w:rPr>
          <w:rFonts w:ascii="宋体" w:hAnsi="宋体"/>
          <w:bCs/>
          <w:color w:val="000000"/>
          <w:sz w:val="24"/>
        </w:rPr>
      </w:pPr>
      <w:r>
        <w:rPr>
          <w:rFonts w:ascii="宋体" w:hAnsi="宋体"/>
          <w:color w:val="000000"/>
          <w:szCs w:val="21"/>
        </w:rPr>
        <w:t>▲</w:t>
      </w:r>
      <w:r>
        <w:rPr>
          <w:rFonts w:ascii="宋体" w:hAnsi="宋体"/>
          <w:bCs/>
          <w:color w:val="000000"/>
          <w:sz w:val="24"/>
        </w:rPr>
        <w:t>1</w:t>
      </w:r>
      <w:r>
        <w:rPr>
          <w:rFonts w:hint="eastAsia" w:ascii="宋体" w:hAnsi="宋体"/>
          <w:bCs/>
          <w:color w:val="000000"/>
          <w:sz w:val="24"/>
        </w:rPr>
        <w:t>.2精度：优于或等于</w:t>
      </w:r>
      <w:r>
        <w:rPr>
          <w:rFonts w:ascii="宋体" w:hAnsi="宋体"/>
          <w:bCs/>
          <w:color w:val="000000"/>
          <w:sz w:val="24"/>
        </w:rPr>
        <w:t>0.05N(Fxy)</w:t>
      </w:r>
      <w:r>
        <w:rPr>
          <w:rFonts w:hint="eastAsia" w:ascii="宋体" w:hAnsi="宋体"/>
          <w:bCs/>
          <w:color w:val="000000"/>
          <w:sz w:val="24"/>
        </w:rPr>
        <w:t>、</w:t>
      </w:r>
      <w:r>
        <w:rPr>
          <w:rFonts w:ascii="宋体" w:hAnsi="宋体"/>
          <w:bCs/>
          <w:color w:val="000000"/>
          <w:sz w:val="24"/>
        </w:rPr>
        <w:t>0.05N(Fz)</w:t>
      </w:r>
      <w:r>
        <w:rPr>
          <w:rFonts w:hint="eastAsia" w:ascii="宋体" w:hAnsi="宋体"/>
          <w:bCs/>
          <w:color w:val="000000"/>
          <w:sz w:val="24"/>
        </w:rPr>
        <w:t>、</w:t>
      </w:r>
      <w:r>
        <w:rPr>
          <w:rFonts w:ascii="宋体" w:hAnsi="宋体"/>
          <w:bCs/>
          <w:color w:val="000000"/>
          <w:sz w:val="24"/>
        </w:rPr>
        <w:t>0.001Nm(Mxy)</w:t>
      </w:r>
      <w:r>
        <w:rPr>
          <w:rFonts w:hint="eastAsia" w:ascii="宋体" w:hAnsi="宋体"/>
          <w:bCs/>
          <w:color w:val="000000"/>
          <w:sz w:val="24"/>
        </w:rPr>
        <w:t>、</w:t>
      </w:r>
      <w:r>
        <w:rPr>
          <w:rFonts w:ascii="宋体" w:hAnsi="宋体"/>
          <w:bCs/>
          <w:color w:val="000000"/>
          <w:sz w:val="24"/>
        </w:rPr>
        <w:t>0.001Nm(Mz)</w:t>
      </w:r>
      <w:r>
        <w:rPr>
          <w:rFonts w:hint="eastAsia" w:ascii="宋体" w:hAnsi="宋体"/>
          <w:bCs/>
          <w:color w:val="000000"/>
          <w:sz w:val="24"/>
        </w:rPr>
        <w:t>；</w:t>
      </w:r>
    </w:p>
    <w:p>
      <w:pPr>
        <w:spacing w:line="360" w:lineRule="auto"/>
        <w:ind w:firstLine="480" w:firstLineChars="200"/>
        <w:rPr>
          <w:rFonts w:ascii="宋体" w:hAnsi="宋体"/>
          <w:bCs/>
          <w:color w:val="000000"/>
          <w:sz w:val="24"/>
        </w:rPr>
      </w:pPr>
      <w:r>
        <w:rPr>
          <w:rFonts w:ascii="宋体" w:hAnsi="宋体"/>
          <w:bCs/>
          <w:color w:val="000000"/>
          <w:sz w:val="24"/>
        </w:rPr>
        <w:t>1</w:t>
      </w:r>
      <w:r>
        <w:rPr>
          <w:rFonts w:hint="eastAsia" w:ascii="宋体" w:hAnsi="宋体"/>
          <w:bCs/>
          <w:color w:val="000000"/>
          <w:sz w:val="24"/>
        </w:rPr>
        <w:t>.3</w:t>
      </w:r>
      <w:r>
        <w:rPr>
          <w:rFonts w:ascii="宋体" w:hAnsi="宋体"/>
          <w:bCs/>
          <w:color w:val="000000"/>
          <w:sz w:val="24"/>
        </w:rPr>
        <w:t>信号噪声</w:t>
      </w:r>
      <w:r>
        <w:rPr>
          <w:rFonts w:hint="eastAsia" w:ascii="宋体" w:hAnsi="宋体"/>
          <w:bCs/>
          <w:color w:val="000000"/>
          <w:sz w:val="24"/>
        </w:rPr>
        <w:t>：</w:t>
      </w:r>
      <w:r>
        <w:rPr>
          <w:rFonts w:ascii="宋体" w:hAnsi="宋体"/>
          <w:bCs/>
          <w:color w:val="000000"/>
          <w:sz w:val="24"/>
        </w:rPr>
        <w:t>0.05N(x,y轴)</w:t>
      </w:r>
      <w:r>
        <w:rPr>
          <w:rFonts w:hint="eastAsia" w:ascii="宋体" w:hAnsi="宋体"/>
          <w:bCs/>
          <w:color w:val="000000"/>
          <w:sz w:val="24"/>
        </w:rPr>
        <w:t>、</w:t>
      </w:r>
      <w:r>
        <w:rPr>
          <w:rFonts w:ascii="宋体" w:hAnsi="宋体"/>
          <w:bCs/>
          <w:color w:val="000000"/>
          <w:sz w:val="24"/>
        </w:rPr>
        <w:t>0.08N(z轴)</w:t>
      </w:r>
      <w:r>
        <w:rPr>
          <w:rFonts w:hint="eastAsia" w:ascii="宋体" w:hAnsi="宋体"/>
          <w:bCs/>
          <w:color w:val="000000"/>
          <w:sz w:val="24"/>
        </w:rPr>
        <w:t>。</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2.</w:t>
      </w:r>
      <w:r>
        <w:rPr>
          <w:rFonts w:hint="eastAsia" w:ascii="宋体" w:hAnsi="宋体"/>
          <w:bCs/>
          <w:color w:val="000000"/>
          <w:sz w:val="24"/>
        </w:rPr>
        <w:t>位移传感器（2个）：</w:t>
      </w:r>
    </w:p>
    <w:p>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.1测量范围：漫反射：不低于±400 mm、镜面反射：不低于±398 mm</w:t>
      </w:r>
      <w:r>
        <w:rPr>
          <w:rFonts w:ascii="宋体" w:hAnsi="宋体"/>
          <w:bCs/>
          <w:color w:val="000000"/>
          <w:sz w:val="24"/>
        </w:rPr>
        <w:t>*1*2</w:t>
      </w:r>
      <w:r>
        <w:rPr>
          <w:rFonts w:hint="eastAsia" w:ascii="宋体" w:hAnsi="宋体"/>
          <w:bCs/>
          <w:color w:val="000000"/>
          <w:sz w:val="24"/>
        </w:rPr>
        <w:t>；</w:t>
      </w:r>
    </w:p>
    <w:p>
      <w:pPr>
        <w:spacing w:line="360" w:lineRule="auto"/>
        <w:ind w:firstLine="480" w:firstLineChars="200"/>
        <w:rPr>
          <w:rFonts w:ascii="宋体" w:hAnsi="宋体"/>
          <w:bCs/>
          <w:color w:val="000000"/>
          <w:sz w:val="24"/>
        </w:rPr>
      </w:pPr>
      <w:r>
        <w:rPr>
          <w:rFonts w:ascii="宋体" w:hAnsi="宋体"/>
          <w:bCs/>
          <w:color w:val="000000"/>
          <w:sz w:val="24"/>
        </w:rPr>
        <w:t>2</w:t>
      </w:r>
      <w:r>
        <w:rPr>
          <w:rFonts w:hint="eastAsia" w:ascii="宋体" w:hAnsi="宋体"/>
          <w:bCs/>
          <w:color w:val="000000"/>
          <w:sz w:val="24"/>
        </w:rPr>
        <w:t>.2波长：650 nm (可见光)；</w:t>
      </w:r>
    </w:p>
    <w:p>
      <w:pPr>
        <w:spacing w:line="360" w:lineRule="auto"/>
        <w:ind w:firstLine="480" w:firstLineChars="200"/>
        <w:rPr>
          <w:rFonts w:ascii="宋体" w:hAnsi="宋体"/>
          <w:bCs/>
          <w:color w:val="000000"/>
          <w:sz w:val="24"/>
        </w:rPr>
      </w:pPr>
      <w:r>
        <w:rPr>
          <w:rFonts w:ascii="宋体" w:hAnsi="宋体"/>
          <w:bCs/>
          <w:color w:val="000000"/>
          <w:sz w:val="24"/>
        </w:rPr>
        <w:t>2</w:t>
      </w:r>
      <w:r>
        <w:rPr>
          <w:rFonts w:hint="eastAsia" w:ascii="宋体" w:hAnsi="宋体"/>
          <w:bCs/>
          <w:color w:val="000000"/>
          <w:sz w:val="24"/>
        </w:rPr>
        <w:t>.3线性±0.05 % 的 F.S. (F.S.= ±40 mm)</w:t>
      </w:r>
      <w:r>
        <w:rPr>
          <w:rFonts w:ascii="宋体" w:hAnsi="宋体"/>
          <w:bCs/>
          <w:color w:val="000000"/>
          <w:sz w:val="24"/>
        </w:rPr>
        <w:t>*3</w:t>
      </w:r>
      <w:r>
        <w:rPr>
          <w:rFonts w:hint="eastAsia" w:ascii="宋体" w:hAnsi="宋体"/>
          <w:bCs/>
          <w:color w:val="000000"/>
          <w:sz w:val="24"/>
        </w:rPr>
        <w:t>；</w:t>
      </w:r>
    </w:p>
    <w:p>
      <w:pPr>
        <w:spacing w:line="360" w:lineRule="auto"/>
        <w:ind w:firstLine="480" w:firstLineChars="200"/>
        <w:rPr>
          <w:rFonts w:ascii="宋体" w:hAnsi="宋体"/>
          <w:bCs/>
          <w:color w:val="000000"/>
          <w:sz w:val="24"/>
        </w:rPr>
      </w:pPr>
      <w:r>
        <w:rPr>
          <w:rFonts w:ascii="宋体" w:hAnsi="宋体"/>
          <w:bCs/>
          <w:color w:val="000000"/>
          <w:sz w:val="24"/>
        </w:rPr>
        <w:t>2</w:t>
      </w:r>
      <w:r>
        <w:rPr>
          <w:rFonts w:hint="eastAsia" w:ascii="宋体" w:hAnsi="宋体"/>
          <w:bCs/>
          <w:color w:val="000000"/>
          <w:sz w:val="24"/>
        </w:rPr>
        <w:t>.4再现性0.5 µm</w:t>
      </w:r>
      <w:r>
        <w:rPr>
          <w:rFonts w:ascii="宋体" w:hAnsi="宋体"/>
          <w:bCs/>
          <w:color w:val="000000"/>
          <w:sz w:val="24"/>
        </w:rPr>
        <w:t>*4</w:t>
      </w:r>
      <w:r>
        <w:rPr>
          <w:rFonts w:hint="eastAsia" w:ascii="宋体" w:hAnsi="宋体"/>
          <w:bCs/>
          <w:color w:val="000000"/>
          <w:sz w:val="24"/>
        </w:rPr>
        <w:t>。</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3.</w:t>
      </w:r>
      <w:r>
        <w:rPr>
          <w:rFonts w:hint="eastAsia" w:ascii="宋体" w:hAnsi="宋体"/>
          <w:bCs/>
          <w:color w:val="000000"/>
          <w:sz w:val="24"/>
        </w:rPr>
        <w:t>加速度传感器（单轴10个）：</w:t>
      </w:r>
    </w:p>
    <w:p>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3</w:t>
      </w:r>
      <w:r>
        <w:rPr>
          <w:rFonts w:hint="eastAsia" w:ascii="宋体" w:hAnsi="宋体"/>
          <w:bCs/>
          <w:color w:val="000000"/>
          <w:sz w:val="24"/>
        </w:rPr>
        <w:t>.1限定量程（g）:±50g，±500g；</w:t>
      </w:r>
    </w:p>
    <w:p>
      <w:pPr>
        <w:spacing w:line="360" w:lineRule="auto"/>
        <w:ind w:firstLine="480" w:firstLineChars="200"/>
        <w:rPr>
          <w:rFonts w:ascii="宋体" w:hAnsi="宋体"/>
          <w:bCs/>
          <w:color w:val="000000"/>
          <w:sz w:val="24"/>
        </w:rPr>
      </w:pPr>
      <w:r>
        <w:rPr>
          <w:rFonts w:ascii="宋体" w:hAnsi="宋体"/>
          <w:bCs/>
          <w:color w:val="000000"/>
          <w:sz w:val="24"/>
        </w:rPr>
        <w:t>3</w:t>
      </w:r>
      <w:r>
        <w:rPr>
          <w:rFonts w:hint="eastAsia" w:ascii="宋体" w:hAnsi="宋体"/>
          <w:bCs/>
          <w:color w:val="000000"/>
          <w:sz w:val="24"/>
        </w:rPr>
        <w:t>.2冲击极限（g）： 10000；</w:t>
      </w:r>
    </w:p>
    <w:p>
      <w:pPr>
        <w:spacing w:line="360" w:lineRule="auto"/>
        <w:ind w:firstLine="480" w:firstLineChars="200"/>
        <w:rPr>
          <w:rFonts w:ascii="宋体" w:hAnsi="宋体"/>
          <w:bCs/>
          <w:color w:val="000000"/>
          <w:sz w:val="24"/>
        </w:rPr>
      </w:pPr>
      <w:r>
        <w:rPr>
          <w:rFonts w:ascii="宋体" w:hAnsi="宋体"/>
          <w:bCs/>
          <w:color w:val="000000"/>
          <w:sz w:val="24"/>
        </w:rPr>
        <w:t>3</w:t>
      </w:r>
      <w:r>
        <w:rPr>
          <w:rFonts w:hint="eastAsia" w:ascii="宋体" w:hAnsi="宋体"/>
          <w:bCs/>
          <w:color w:val="000000"/>
          <w:sz w:val="24"/>
        </w:rPr>
        <w:t>.3频率响应（Hz）： 0.3-7000（±1dB）；</w:t>
      </w:r>
    </w:p>
    <w:p>
      <w:pPr>
        <w:spacing w:line="360" w:lineRule="auto"/>
        <w:ind w:firstLine="480" w:firstLineChars="200"/>
        <w:rPr>
          <w:rFonts w:ascii="宋体" w:hAnsi="宋体"/>
          <w:bCs/>
          <w:color w:val="000000"/>
          <w:sz w:val="24"/>
        </w:rPr>
      </w:pPr>
      <w:r>
        <w:rPr>
          <w:rFonts w:ascii="宋体" w:hAnsi="宋体"/>
          <w:bCs/>
          <w:color w:val="000000"/>
          <w:sz w:val="24"/>
        </w:rPr>
        <w:t>3</w:t>
      </w:r>
      <w:r>
        <w:rPr>
          <w:rFonts w:hint="eastAsia" w:ascii="宋体" w:hAnsi="宋体"/>
          <w:bCs/>
          <w:color w:val="000000"/>
          <w:sz w:val="24"/>
        </w:rPr>
        <w:t>.4灵敏度（mV/g）： 100，10。</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4.</w:t>
      </w:r>
      <w:r>
        <w:rPr>
          <w:rFonts w:hint="eastAsia" w:ascii="宋体" w:hAnsi="宋体"/>
          <w:bCs/>
          <w:color w:val="000000"/>
          <w:sz w:val="24"/>
        </w:rPr>
        <w:t>加速度传感器（三轴2个）：</w:t>
      </w:r>
    </w:p>
    <w:p>
      <w:pPr>
        <w:spacing w:line="360" w:lineRule="auto"/>
        <w:ind w:firstLine="480" w:firstLineChars="200"/>
        <w:rPr>
          <w:rFonts w:ascii="宋体" w:hAnsi="宋体"/>
          <w:bCs/>
          <w:color w:val="000000"/>
          <w:sz w:val="24"/>
        </w:rPr>
      </w:pPr>
      <w:r>
        <w:rPr>
          <w:rFonts w:ascii="宋体" w:hAnsi="宋体"/>
          <w:bCs/>
          <w:color w:val="000000"/>
          <w:sz w:val="24"/>
        </w:rPr>
        <w:t>4</w:t>
      </w:r>
      <w:r>
        <w:rPr>
          <w:rFonts w:hint="eastAsia" w:ascii="宋体" w:hAnsi="宋体"/>
          <w:bCs/>
          <w:color w:val="000000"/>
          <w:sz w:val="24"/>
        </w:rPr>
        <w:t>.1输出：±5；</w:t>
      </w:r>
    </w:p>
    <w:p>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4</w:t>
      </w:r>
      <w:r>
        <w:rPr>
          <w:rFonts w:hint="eastAsia" w:ascii="宋体" w:hAnsi="宋体"/>
          <w:bCs/>
          <w:color w:val="000000"/>
          <w:sz w:val="24"/>
        </w:rPr>
        <w:t>.2限定量程：±50g～±2000g；</w:t>
      </w:r>
    </w:p>
    <w:p>
      <w:pPr>
        <w:spacing w:line="360" w:lineRule="auto"/>
        <w:ind w:firstLine="480" w:firstLineChars="200"/>
        <w:rPr>
          <w:rFonts w:ascii="宋体" w:hAnsi="宋体"/>
          <w:bCs/>
          <w:color w:val="000000"/>
          <w:sz w:val="24"/>
        </w:rPr>
      </w:pPr>
      <w:r>
        <w:rPr>
          <w:rFonts w:ascii="宋体" w:hAnsi="宋体"/>
          <w:bCs/>
          <w:color w:val="000000"/>
          <w:sz w:val="24"/>
        </w:rPr>
        <w:t>4</w:t>
      </w:r>
      <w:r>
        <w:rPr>
          <w:rFonts w:hint="eastAsia" w:ascii="宋体" w:hAnsi="宋体"/>
          <w:bCs/>
          <w:color w:val="000000"/>
          <w:sz w:val="24"/>
        </w:rPr>
        <w:t>.3精确度：±1%。</w:t>
      </w:r>
    </w:p>
    <w:p>
      <w:pPr>
        <w:spacing w:line="360" w:lineRule="auto"/>
        <w:ind w:firstLine="480" w:firstLineChars="200"/>
        <w:rPr>
          <w:rFonts w:ascii="宋体" w:hAnsi="宋体"/>
          <w:bCs/>
          <w:color w:val="000000"/>
          <w:sz w:val="24"/>
        </w:rPr>
      </w:pPr>
      <w:r>
        <w:rPr>
          <w:rFonts w:hint="eastAsia" w:ascii="宋体" w:hAnsi="宋体"/>
          <w:bCs/>
          <w:color w:val="000000"/>
          <w:sz w:val="24"/>
          <w:lang w:val="en-US" w:eastAsia="zh-CN"/>
        </w:rPr>
        <w:t>5.</w:t>
      </w:r>
      <w:r>
        <w:rPr>
          <w:rFonts w:hint="eastAsia" w:ascii="宋体" w:hAnsi="宋体"/>
          <w:bCs/>
          <w:color w:val="000000"/>
          <w:sz w:val="24"/>
        </w:rPr>
        <w:t>应变传感器（50个）：</w:t>
      </w:r>
    </w:p>
    <w:p>
      <w:pPr>
        <w:spacing w:line="360" w:lineRule="auto"/>
        <w:ind w:firstLine="480" w:firstLineChars="200"/>
        <w:rPr>
          <w:rFonts w:ascii="宋体" w:hAnsi="宋体"/>
          <w:bCs/>
          <w:color w:val="000000"/>
          <w:sz w:val="24"/>
        </w:rPr>
      </w:pPr>
      <w:r>
        <w:rPr>
          <w:rFonts w:ascii="宋体" w:hAnsi="宋体"/>
          <w:bCs/>
          <w:color w:val="000000"/>
          <w:sz w:val="24"/>
        </w:rPr>
        <w:t>5</w:t>
      </w:r>
      <w:r>
        <w:rPr>
          <w:rFonts w:hint="eastAsia" w:ascii="宋体" w:hAnsi="宋体"/>
          <w:bCs/>
          <w:color w:val="000000"/>
          <w:sz w:val="24"/>
        </w:rPr>
        <w:t>.1 测量栅丝长度: 0.3 mm 到 150 mm 可选；</w:t>
      </w:r>
    </w:p>
    <w:p>
      <w:pPr>
        <w:spacing w:line="360" w:lineRule="auto"/>
        <w:ind w:firstLine="480" w:firstLineChars="200"/>
        <w:rPr>
          <w:rFonts w:ascii="宋体" w:hAnsi="宋体"/>
          <w:bCs/>
          <w:color w:val="000000"/>
          <w:sz w:val="24"/>
        </w:rPr>
      </w:pPr>
      <w:r>
        <w:rPr>
          <w:rFonts w:ascii="宋体" w:hAnsi="宋体"/>
          <w:bCs/>
          <w:color w:val="000000"/>
          <w:sz w:val="24"/>
        </w:rPr>
        <w:t>5</w:t>
      </w:r>
      <w:r>
        <w:rPr>
          <w:rFonts w:hint="eastAsia" w:ascii="宋体" w:hAnsi="宋体"/>
          <w:bCs/>
          <w:color w:val="000000"/>
          <w:sz w:val="24"/>
        </w:rPr>
        <w:t>.2 额定电阻: 120, 350, 700 和 1000 ohms可选；</w:t>
      </w:r>
    </w:p>
    <w:p>
      <w:pPr>
        <w:spacing w:line="360" w:lineRule="auto"/>
        <w:ind w:firstLine="480" w:firstLineChars="200"/>
        <w:rPr>
          <w:rFonts w:ascii="宋体" w:hAnsi="宋体"/>
          <w:bCs/>
          <w:color w:val="000000"/>
          <w:sz w:val="24"/>
        </w:rPr>
      </w:pPr>
      <w:r>
        <w:rPr>
          <w:rFonts w:ascii="宋体" w:hAnsi="宋体"/>
          <w:bCs/>
          <w:color w:val="000000"/>
          <w:sz w:val="24"/>
        </w:rPr>
        <w:t>5</w:t>
      </w:r>
      <w:r>
        <w:rPr>
          <w:rFonts w:hint="eastAsia" w:ascii="宋体" w:hAnsi="宋体"/>
          <w:bCs/>
          <w:color w:val="000000"/>
          <w:sz w:val="24"/>
        </w:rPr>
        <w:t>.3 最大应变测量可达 50,000 μm/m。</w:t>
      </w:r>
    </w:p>
    <w:p>
      <w:pPr>
        <w:spacing w:line="360" w:lineRule="auto"/>
        <w:rPr>
          <w:rFonts w:ascii="宋体" w:hAnsi="宋体"/>
          <w:b/>
          <w:bCs/>
          <w:color w:val="000000"/>
          <w:sz w:val="24"/>
        </w:rPr>
      </w:pPr>
    </w:p>
    <w:p>
      <w:pPr>
        <w:spacing w:line="360" w:lineRule="auto"/>
        <w:ind w:firstLine="482" w:firstLineChars="200"/>
        <w:rPr>
          <w:b/>
          <w:bCs/>
        </w:rPr>
      </w:pPr>
      <w:r>
        <w:rPr>
          <w:rFonts w:hint="eastAsia" w:ascii="宋体" w:hAnsi="宋体"/>
          <w:b/>
          <w:bCs/>
          <w:color w:val="000000"/>
          <w:sz w:val="24"/>
        </w:rPr>
        <w:t>(二)电子压力扫描阀采集系统</w:t>
      </w:r>
    </w:p>
    <w:p>
      <w:pPr>
        <w:spacing w:line="360" w:lineRule="auto"/>
        <w:ind w:firstLine="480" w:firstLineChars="200"/>
        <w:rPr>
          <w:rFonts w:ascii="宋体" w:hAnsi="宋体"/>
          <w:bCs/>
          <w:color w:val="000000"/>
          <w:sz w:val="24"/>
        </w:rPr>
      </w:pPr>
      <w:r>
        <w:rPr>
          <w:rFonts w:hint="eastAsia" w:ascii="宋体" w:hAnsi="宋体"/>
          <w:bCs/>
          <w:color w:val="000000"/>
          <w:sz w:val="24"/>
        </w:rPr>
        <w:t xml:space="preserve">1.系统包含主机一台,配64通道扫描模块二套,支持通道扩展至512通道。 </w:t>
      </w:r>
    </w:p>
    <w:p>
      <w:pPr>
        <w:spacing w:line="360" w:lineRule="auto"/>
        <w:ind w:firstLine="480" w:firstLineChars="200"/>
        <w:rPr>
          <w:rFonts w:ascii="宋体" w:hAnsi="宋体"/>
          <w:bCs/>
          <w:color w:val="000000"/>
          <w:sz w:val="24"/>
        </w:rPr>
      </w:pPr>
      <w:r>
        <w:rPr>
          <w:rFonts w:hint="eastAsia" w:ascii="宋体" w:hAnsi="宋体"/>
          <w:bCs/>
          <w:color w:val="000000"/>
          <w:sz w:val="24"/>
        </w:rPr>
        <w:t>2.电子压力扫描器的测压量程为64通道2.5kPa。</w:t>
      </w:r>
    </w:p>
    <w:p>
      <w:pPr>
        <w:spacing w:line="360" w:lineRule="auto"/>
        <w:ind w:firstLine="420" w:firstLineChars="200"/>
        <w:rPr>
          <w:rFonts w:ascii="宋体" w:hAnsi="宋体"/>
          <w:bCs/>
          <w:color w:val="000000"/>
          <w:sz w:val="24"/>
        </w:rPr>
      </w:pPr>
      <w:r>
        <w:rPr>
          <w:rFonts w:ascii="宋体" w:hAnsi="宋体"/>
          <w:color w:val="000000"/>
          <w:szCs w:val="21"/>
        </w:rPr>
        <w:t>▲</w:t>
      </w:r>
      <w:r>
        <w:rPr>
          <w:rFonts w:hint="eastAsia" w:ascii="宋体" w:hAnsi="宋体"/>
          <w:bCs/>
          <w:color w:val="000000"/>
          <w:sz w:val="24"/>
        </w:rPr>
        <w:t>3.系统测量分辨率不低于±0.003%FS;系统测压精度优于或等于±0.10%FS。</w:t>
      </w:r>
    </w:p>
    <w:p>
      <w:pPr>
        <w:spacing w:line="360" w:lineRule="auto"/>
        <w:ind w:firstLine="420" w:firstLineChars="200"/>
        <w:rPr>
          <w:rFonts w:ascii="宋体" w:hAnsi="宋体"/>
          <w:bCs/>
          <w:color w:val="000000"/>
          <w:sz w:val="24"/>
        </w:rPr>
      </w:pPr>
      <w:r>
        <w:rPr>
          <w:rFonts w:ascii="宋体" w:hAnsi="宋体"/>
          <w:color w:val="000000"/>
          <w:szCs w:val="21"/>
        </w:rPr>
        <w:t>▲</w:t>
      </w:r>
      <w:r>
        <w:rPr>
          <w:rFonts w:hint="eastAsia" w:ascii="宋体" w:hAnsi="宋体"/>
          <w:bCs/>
          <w:color w:val="000000"/>
          <w:sz w:val="24"/>
        </w:rPr>
        <w:t>4.扫描器的每个压力传感器均有单独配备一个温度传感器,且具有自动数字温度补偿功能。</w:t>
      </w:r>
    </w:p>
    <w:p>
      <w:pPr>
        <w:spacing w:line="360" w:lineRule="auto"/>
        <w:ind w:firstLine="420" w:firstLineChars="200"/>
        <w:rPr>
          <w:rFonts w:ascii="宋体" w:hAnsi="宋体"/>
          <w:bCs/>
          <w:color w:val="000000"/>
          <w:sz w:val="24"/>
        </w:rPr>
      </w:pPr>
      <w:r>
        <w:rPr>
          <w:rFonts w:ascii="宋体" w:hAnsi="宋体"/>
          <w:color w:val="000000"/>
          <w:szCs w:val="21"/>
        </w:rPr>
        <w:t>▲</w:t>
      </w:r>
      <w:r>
        <w:rPr>
          <w:rFonts w:hint="eastAsia" w:ascii="宋体" w:hAnsi="宋体"/>
          <w:bCs/>
          <w:color w:val="000000"/>
          <w:sz w:val="24"/>
        </w:rPr>
        <w:t>5.系统应具有良好的热稳定性,热稳定性误差小于或等于±0.004%FS/℃。</w:t>
      </w:r>
    </w:p>
    <w:p>
      <w:pPr>
        <w:spacing w:line="360" w:lineRule="auto"/>
        <w:ind w:firstLine="420" w:firstLineChars="200"/>
        <w:rPr>
          <w:rFonts w:ascii="宋体" w:hAnsi="宋体"/>
          <w:bCs/>
          <w:color w:val="000000"/>
          <w:sz w:val="24"/>
        </w:rPr>
      </w:pPr>
      <w:r>
        <w:rPr>
          <w:rFonts w:ascii="宋体" w:hAnsi="宋体"/>
          <w:color w:val="000000"/>
          <w:szCs w:val="21"/>
        </w:rPr>
        <w:t>▲</w:t>
      </w:r>
      <w:r>
        <w:rPr>
          <w:rFonts w:hint="eastAsia" w:ascii="宋体" w:hAnsi="宋体"/>
          <w:bCs/>
          <w:color w:val="000000"/>
          <w:sz w:val="24"/>
        </w:rPr>
        <w:t>6.系统中的每个测压通道的最高采样频率不低于325Hz。</w:t>
      </w:r>
    </w:p>
    <w:p>
      <w:pPr>
        <w:spacing w:line="360" w:lineRule="auto"/>
        <w:ind w:firstLine="480" w:firstLineChars="200"/>
        <w:rPr>
          <w:rFonts w:ascii="宋体" w:hAnsi="宋体"/>
          <w:bCs/>
          <w:color w:val="000000"/>
          <w:sz w:val="24"/>
        </w:rPr>
      </w:pPr>
      <w:r>
        <w:rPr>
          <w:rFonts w:hint="eastAsia" w:ascii="宋体" w:hAnsi="宋体"/>
          <w:bCs/>
          <w:color w:val="000000"/>
          <w:sz w:val="24"/>
        </w:rPr>
        <w:t>7.系统应采用18位或以上的A/D转换器(模数转换器)。</w:t>
      </w:r>
    </w:p>
    <w:p>
      <w:pPr>
        <w:spacing w:line="360" w:lineRule="auto"/>
        <w:ind w:firstLine="420" w:firstLineChars="200"/>
        <w:rPr>
          <w:rFonts w:ascii="宋体" w:hAnsi="宋体"/>
          <w:bCs/>
          <w:color w:val="000000"/>
          <w:sz w:val="24"/>
        </w:rPr>
      </w:pPr>
      <w:r>
        <w:rPr>
          <w:rFonts w:ascii="宋体" w:hAnsi="宋体"/>
          <w:color w:val="000000"/>
          <w:szCs w:val="21"/>
        </w:rPr>
        <w:t>▲</w:t>
      </w:r>
      <w:r>
        <w:rPr>
          <w:rFonts w:hint="eastAsia" w:ascii="宋体" w:hAnsi="宋体"/>
          <w:bCs/>
          <w:color w:val="000000"/>
          <w:sz w:val="24"/>
        </w:rPr>
        <w:t>8.系统只需在测量前进行初始校零,测量过程中无需再校准,并能保持系统测量精度优于或等于±0.10%FS。</w:t>
      </w:r>
    </w:p>
    <w:p>
      <w:pPr>
        <w:spacing w:line="360" w:lineRule="auto"/>
        <w:ind w:firstLine="480" w:firstLineChars="200"/>
        <w:rPr>
          <w:rFonts w:ascii="宋体" w:hAnsi="宋体"/>
          <w:bCs/>
          <w:color w:val="000000"/>
          <w:sz w:val="24"/>
        </w:rPr>
      </w:pPr>
      <w:r>
        <w:rPr>
          <w:rFonts w:hint="eastAsia" w:ascii="宋体" w:hAnsi="宋体"/>
          <w:bCs/>
          <w:color w:val="000000"/>
          <w:sz w:val="24"/>
        </w:rPr>
        <w:t>9.电子压力扫描器使用温度范围:-25到80℃;储藏温度:-25到100℃。</w:t>
      </w:r>
    </w:p>
    <w:p>
      <w:pPr>
        <w:spacing w:line="360" w:lineRule="auto"/>
        <w:ind w:firstLine="480" w:firstLineChars="200"/>
        <w:rPr>
          <w:rFonts w:ascii="宋体" w:hAnsi="宋体"/>
          <w:bCs/>
          <w:color w:val="000000"/>
          <w:sz w:val="24"/>
        </w:rPr>
      </w:pPr>
      <w:r>
        <w:rPr>
          <w:rFonts w:hint="eastAsia" w:ascii="宋体" w:hAnsi="宋体"/>
          <w:bCs/>
          <w:color w:val="000000"/>
          <w:sz w:val="24"/>
        </w:rPr>
        <w:t>10.系统电机使用温度0到70℃;储藏温度:-20到70℃。</w:t>
      </w:r>
    </w:p>
    <w:p>
      <w:pPr>
        <w:spacing w:line="360" w:lineRule="auto"/>
        <w:ind w:firstLine="480" w:firstLineChars="200"/>
        <w:rPr>
          <w:rFonts w:ascii="宋体" w:hAnsi="宋体"/>
          <w:bCs/>
          <w:color w:val="000000"/>
          <w:sz w:val="24"/>
        </w:rPr>
      </w:pPr>
      <w:r>
        <w:rPr>
          <w:rFonts w:hint="eastAsia" w:ascii="宋体" w:hAnsi="宋体"/>
          <w:bCs/>
          <w:color w:val="000000"/>
          <w:sz w:val="24"/>
        </w:rPr>
        <w:t>11.系统测试无需气瓶,连接简单。</w:t>
      </w:r>
    </w:p>
    <w:p>
      <w:pPr>
        <w:spacing w:line="360" w:lineRule="auto"/>
        <w:ind w:firstLine="420" w:firstLineChars="200"/>
        <w:rPr>
          <w:rFonts w:ascii="宋体" w:hAnsi="宋体"/>
          <w:bCs/>
          <w:sz w:val="24"/>
        </w:rPr>
      </w:pPr>
      <w:r>
        <w:rPr>
          <w:rFonts w:ascii="宋体" w:hAnsi="宋体"/>
          <w:szCs w:val="21"/>
        </w:rPr>
        <w:t>▲</w:t>
      </w:r>
      <w:r>
        <w:rPr>
          <w:rFonts w:hint="eastAsia" w:ascii="宋体" w:hAnsi="宋体"/>
          <w:bCs/>
          <w:sz w:val="24"/>
        </w:rPr>
        <w:t>12.电子压力扫描器可以安装在试验模型中,每个扫描器外形尺寸不大于:长80mm,宽33mm,高32mm。</w:t>
      </w:r>
    </w:p>
    <w:p>
      <w:pPr>
        <w:spacing w:line="360" w:lineRule="auto"/>
        <w:ind w:firstLine="480" w:firstLineChars="200"/>
        <w:rPr>
          <w:rFonts w:ascii="宋体" w:hAnsi="宋体"/>
          <w:bCs/>
          <w:color w:val="000000"/>
          <w:sz w:val="24"/>
        </w:rPr>
      </w:pPr>
      <w:r>
        <w:rPr>
          <w:rFonts w:hint="eastAsia" w:ascii="宋体" w:hAnsi="宋体"/>
          <w:bCs/>
          <w:color w:val="000000"/>
          <w:sz w:val="24"/>
        </w:rPr>
        <w:t>13.系统主机与连接的压力扫描器信号电缆长度不短于 3米。</w:t>
      </w:r>
    </w:p>
    <w:p>
      <w:pPr>
        <w:spacing w:line="360" w:lineRule="auto"/>
        <w:ind w:firstLine="480" w:firstLineChars="200"/>
        <w:rPr>
          <w:rFonts w:ascii="宋体" w:hAnsi="宋体"/>
          <w:bCs/>
          <w:color w:val="000000"/>
          <w:sz w:val="24"/>
        </w:rPr>
      </w:pPr>
      <w:r>
        <w:rPr>
          <w:rFonts w:hint="eastAsia" w:ascii="宋体" w:hAnsi="宋体"/>
          <w:bCs/>
          <w:color w:val="000000"/>
          <w:sz w:val="24"/>
        </w:rPr>
        <w:t>14.通讯接口:10/10BaseT以太网;通讯协议:TGP/IP,UDP。</w:t>
      </w:r>
    </w:p>
    <w:p>
      <w:pPr>
        <w:spacing w:line="360" w:lineRule="auto"/>
        <w:ind w:firstLine="480" w:firstLineChars="200"/>
        <w:rPr>
          <w:rFonts w:ascii="宋体" w:hAnsi="宋体"/>
          <w:b/>
          <w:bCs/>
          <w:color w:val="000000"/>
          <w:sz w:val="24"/>
        </w:rPr>
      </w:pPr>
      <w:r>
        <w:rPr>
          <w:rFonts w:hint="eastAsia" w:ascii="宋体" w:hAnsi="宋体"/>
          <w:bCs/>
          <w:color w:val="000000"/>
          <w:sz w:val="24"/>
        </w:rPr>
        <w:t>15.需要配相关的安装工具、软件及气管接头等附件</w:t>
      </w:r>
      <w:r>
        <w:rPr>
          <w:rFonts w:hint="eastAsia" w:ascii="宋体" w:hAnsi="宋体"/>
          <w:color w:val="000000"/>
          <w:szCs w:val="21"/>
        </w:rPr>
        <w:t>。</w:t>
      </w:r>
    </w:p>
    <w:p>
      <w:pPr>
        <w:spacing w:line="360" w:lineRule="auto"/>
        <w:ind w:firstLine="480" w:firstLineChars="200"/>
        <w:rPr>
          <w:rFonts w:ascii="宋体" w:hAnsi="宋体"/>
          <w:bCs/>
          <w:color w:val="000000"/>
          <w:sz w:val="24"/>
        </w:rPr>
      </w:pPr>
      <w:r>
        <w:rPr>
          <w:rFonts w:hint="eastAsia" w:ascii="宋体" w:hAnsi="宋体"/>
          <w:bCs/>
          <w:color w:val="000000"/>
          <w:sz w:val="24"/>
        </w:rPr>
        <w:t>16.三维风速测试系统需满足：</w:t>
      </w:r>
    </w:p>
    <w:p>
      <w:pPr>
        <w:spacing w:line="360" w:lineRule="auto"/>
        <w:ind w:firstLine="480" w:firstLineChars="200"/>
        <w:rPr>
          <w:rFonts w:ascii="宋体" w:hAnsi="宋体"/>
          <w:bCs/>
          <w:color w:val="000000"/>
          <w:sz w:val="24"/>
        </w:rPr>
      </w:pPr>
      <w:r>
        <w:rPr>
          <w:rFonts w:hint="eastAsia" w:ascii="宋体" w:hAnsi="宋体"/>
          <w:bCs/>
          <w:color w:val="000000"/>
          <w:sz w:val="24"/>
        </w:rPr>
        <w:t>(1</w:t>
      </w:r>
      <w:r>
        <w:rPr>
          <w:rFonts w:ascii="宋体" w:hAnsi="宋体"/>
          <w:bCs/>
          <w:color w:val="000000"/>
          <w:sz w:val="24"/>
        </w:rPr>
        <w:t>)</w:t>
      </w:r>
      <w:r>
        <w:rPr>
          <w:rFonts w:hint="eastAsia" w:ascii="宋体" w:hAnsi="宋体"/>
          <w:bCs/>
          <w:color w:val="000000"/>
          <w:sz w:val="24"/>
        </w:rPr>
        <w:t>材质 S304 不锈钢，孔壁光洁度0.8-1.6；孔距±0.01mm，外形公差±0.015mm；</w:t>
      </w:r>
    </w:p>
    <w:p>
      <w:pPr>
        <w:spacing w:line="360" w:lineRule="auto"/>
        <w:ind w:firstLine="480" w:firstLineChars="200"/>
        <w:rPr>
          <w:rFonts w:ascii="宋体" w:hAnsi="宋体"/>
          <w:bCs/>
          <w:color w:val="000000"/>
          <w:sz w:val="24"/>
        </w:rPr>
      </w:pPr>
      <w:r>
        <w:rPr>
          <w:rFonts w:hint="eastAsia" w:ascii="宋体" w:hAnsi="宋体"/>
          <w:bCs/>
          <w:color w:val="000000"/>
          <w:sz w:val="24"/>
        </w:rPr>
        <w:t>(2</w:t>
      </w:r>
      <w:r>
        <w:rPr>
          <w:rFonts w:ascii="宋体" w:hAnsi="宋体"/>
          <w:bCs/>
          <w:color w:val="000000"/>
          <w:sz w:val="24"/>
        </w:rPr>
        <w:t>)</w:t>
      </w:r>
      <w:r>
        <w:rPr>
          <w:rFonts w:hint="eastAsia" w:ascii="宋体" w:hAnsi="宋体"/>
          <w:bCs/>
          <w:color w:val="000000"/>
          <w:sz w:val="24"/>
        </w:rPr>
        <w:t>交货需提供校准报告及系数矩阵公式（0.2马赫数、常温常压）；</w:t>
      </w:r>
    </w:p>
    <w:p>
      <w:pPr>
        <w:spacing w:line="360" w:lineRule="auto"/>
        <w:ind w:firstLine="480" w:firstLineChars="200"/>
      </w:pPr>
      <w:r>
        <w:rPr>
          <w:rFonts w:ascii="宋体" w:hAnsi="宋体"/>
          <w:bCs/>
          <w:color w:val="000000"/>
          <w:sz w:val="24"/>
        </w:rPr>
        <w:t>(</w:t>
      </w:r>
      <w:r>
        <w:rPr>
          <w:rFonts w:hint="eastAsia" w:ascii="宋体" w:hAnsi="宋体"/>
          <w:bCs/>
          <w:color w:val="000000"/>
          <w:sz w:val="24"/>
        </w:rPr>
        <w:t>3</w:t>
      </w:r>
      <w:r>
        <w:rPr>
          <w:rFonts w:ascii="宋体" w:hAnsi="宋体"/>
          <w:bCs/>
          <w:color w:val="000000"/>
          <w:sz w:val="24"/>
        </w:rPr>
        <w:t>)</w:t>
      </w:r>
      <w:r>
        <w:rPr>
          <w:rFonts w:hint="eastAsia" w:ascii="宋体" w:hAnsi="宋体"/>
          <w:bCs/>
          <w:color w:val="000000"/>
          <w:sz w:val="24"/>
        </w:rPr>
        <w:t>角度测量综合精度0.5度；</w:t>
      </w:r>
    </w:p>
    <w:p>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w:t>
      </w:r>
      <w:r>
        <w:rPr>
          <w:rFonts w:hint="eastAsia" w:ascii="宋体" w:hAnsi="宋体"/>
          <w:bCs/>
          <w:color w:val="000000"/>
          <w:sz w:val="24"/>
        </w:rPr>
        <w:t>4</w:t>
      </w:r>
      <w:r>
        <w:rPr>
          <w:rFonts w:ascii="宋体" w:hAnsi="宋体"/>
          <w:bCs/>
          <w:color w:val="000000"/>
          <w:sz w:val="24"/>
        </w:rPr>
        <w:t>)</w:t>
      </w:r>
      <w:r>
        <w:rPr>
          <w:rFonts w:hint="eastAsia" w:ascii="宋体" w:hAnsi="宋体"/>
          <w:bCs/>
          <w:color w:val="000000"/>
          <w:sz w:val="24"/>
        </w:rPr>
        <w:t>可测量风速不低于70m/s；</w:t>
      </w:r>
    </w:p>
    <w:p>
      <w:pPr>
        <w:spacing w:line="360" w:lineRule="auto"/>
        <w:ind w:firstLine="480" w:firstLineChars="200"/>
      </w:pPr>
      <w:r>
        <w:rPr>
          <w:rFonts w:ascii="宋体" w:hAnsi="宋体"/>
          <w:bCs/>
          <w:color w:val="000000"/>
          <w:sz w:val="24"/>
        </w:rPr>
        <w:t>(</w:t>
      </w:r>
      <w:r>
        <w:rPr>
          <w:rFonts w:hint="eastAsia" w:ascii="宋体" w:hAnsi="宋体"/>
          <w:bCs/>
          <w:color w:val="000000"/>
          <w:sz w:val="24"/>
        </w:rPr>
        <w:t>5</w:t>
      </w:r>
      <w:r>
        <w:rPr>
          <w:rFonts w:ascii="宋体" w:hAnsi="宋体"/>
          <w:bCs/>
          <w:color w:val="000000"/>
          <w:sz w:val="24"/>
        </w:rPr>
        <w:t>)</w:t>
      </w:r>
      <w:r>
        <w:rPr>
          <w:rFonts w:hint="eastAsia" w:ascii="宋体" w:hAnsi="宋体"/>
          <w:bCs/>
          <w:color w:val="000000"/>
          <w:sz w:val="24"/>
        </w:rPr>
        <w:t xml:space="preserve"> 风压：0-100Kpa，分辨率：1pa 精度：1.5%；</w:t>
      </w:r>
    </w:p>
    <w:p>
      <w:pPr>
        <w:spacing w:line="360" w:lineRule="auto"/>
        <w:ind w:firstLine="480" w:firstLineChars="200"/>
      </w:pPr>
      <w:r>
        <w:rPr>
          <w:rFonts w:ascii="宋体" w:hAnsi="宋体"/>
          <w:bCs/>
          <w:color w:val="000000"/>
          <w:sz w:val="24"/>
        </w:rPr>
        <w:t>(</w:t>
      </w:r>
      <w:r>
        <w:rPr>
          <w:rFonts w:hint="eastAsia" w:ascii="宋体" w:hAnsi="宋体"/>
          <w:bCs/>
          <w:color w:val="000000"/>
          <w:sz w:val="24"/>
        </w:rPr>
        <w:t>6</w:t>
      </w:r>
      <w:r>
        <w:rPr>
          <w:rFonts w:ascii="宋体" w:hAnsi="宋体"/>
          <w:bCs/>
          <w:color w:val="000000"/>
          <w:sz w:val="24"/>
        </w:rPr>
        <w:t>)</w:t>
      </w:r>
      <w:r>
        <w:rPr>
          <w:rFonts w:hint="eastAsia" w:ascii="宋体" w:hAnsi="宋体"/>
          <w:bCs/>
          <w:color w:val="000000"/>
          <w:sz w:val="24"/>
        </w:rPr>
        <w:t xml:space="preserve"> 可设置：面积/密度/系数等，可锁定及保存最大值；</w:t>
      </w:r>
    </w:p>
    <w:p>
      <w:pPr>
        <w:spacing w:line="360" w:lineRule="auto"/>
        <w:ind w:firstLine="480" w:firstLineChars="200"/>
        <w:rPr>
          <w:rFonts w:ascii="宋体" w:hAnsi="宋体"/>
          <w:bCs/>
          <w:color w:val="000000"/>
          <w:sz w:val="24"/>
        </w:rPr>
      </w:pPr>
      <w:r>
        <w:rPr>
          <w:rFonts w:ascii="宋体" w:hAnsi="宋体"/>
          <w:bCs/>
          <w:color w:val="000000"/>
          <w:sz w:val="24"/>
        </w:rPr>
        <w:t>(</w:t>
      </w:r>
      <w:r>
        <w:rPr>
          <w:rFonts w:hint="eastAsia" w:ascii="宋体" w:hAnsi="宋体"/>
          <w:bCs/>
          <w:color w:val="000000"/>
          <w:sz w:val="24"/>
        </w:rPr>
        <w:t>7</w:t>
      </w:r>
      <w:r>
        <w:rPr>
          <w:rFonts w:ascii="宋体" w:hAnsi="宋体"/>
          <w:bCs/>
          <w:color w:val="000000"/>
          <w:sz w:val="24"/>
        </w:rPr>
        <w:t>)</w:t>
      </w:r>
      <w:r>
        <w:rPr>
          <w:rFonts w:hint="eastAsia" w:ascii="宋体" w:hAnsi="宋体"/>
          <w:bCs/>
          <w:color w:val="000000"/>
          <w:sz w:val="24"/>
        </w:rPr>
        <w:t xml:space="preserve"> 操作温度 0-50℃，配探针可测量800℃；</w:t>
      </w:r>
    </w:p>
    <w:p>
      <w:pPr>
        <w:spacing w:line="360" w:lineRule="auto"/>
        <w:ind w:firstLine="480" w:firstLineChars="200"/>
        <w:rPr>
          <w:rFonts w:ascii="宋体" w:hAnsi="宋体"/>
          <w:bCs/>
          <w:color w:val="000000"/>
          <w:sz w:val="24"/>
        </w:rPr>
      </w:pPr>
      <w:r>
        <w:rPr>
          <w:rFonts w:hint="eastAsia" w:ascii="宋体" w:hAnsi="宋体"/>
          <w:bCs/>
          <w:color w:val="000000"/>
          <w:sz w:val="24"/>
        </w:rPr>
        <w:t>▲</w:t>
      </w:r>
      <w:r>
        <w:rPr>
          <w:rFonts w:ascii="宋体" w:hAnsi="宋体"/>
          <w:bCs/>
          <w:color w:val="000000"/>
          <w:sz w:val="24"/>
        </w:rPr>
        <w:t>(</w:t>
      </w:r>
      <w:r>
        <w:rPr>
          <w:rFonts w:hint="eastAsia" w:ascii="宋体" w:hAnsi="宋体"/>
          <w:bCs/>
          <w:color w:val="000000"/>
          <w:sz w:val="24"/>
        </w:rPr>
        <w:t>8</w:t>
      </w:r>
      <w:r>
        <w:rPr>
          <w:rFonts w:ascii="宋体" w:hAnsi="宋体"/>
          <w:bCs/>
          <w:color w:val="000000"/>
          <w:sz w:val="24"/>
        </w:rPr>
        <w:t>)</w:t>
      </w:r>
      <w:r>
        <w:rPr>
          <w:rFonts w:hint="eastAsia" w:ascii="宋体" w:hAnsi="宋体"/>
          <w:bCs/>
          <w:color w:val="000000"/>
          <w:sz w:val="24"/>
        </w:rPr>
        <w:t>需提供速度计算公式验证；</w:t>
      </w:r>
    </w:p>
    <w:p>
      <w:pPr>
        <w:spacing w:line="360" w:lineRule="auto"/>
        <w:ind w:firstLine="480" w:firstLineChars="200"/>
        <w:rPr>
          <w:rFonts w:ascii="宋体" w:hAnsi="宋体"/>
          <w:b/>
          <w:bCs/>
          <w:color w:val="000000"/>
          <w:sz w:val="24"/>
        </w:rPr>
      </w:pPr>
      <w:r>
        <w:rPr>
          <w:rFonts w:ascii="宋体" w:hAnsi="宋体"/>
          <w:bCs/>
          <w:color w:val="000000"/>
          <w:sz w:val="24"/>
        </w:rPr>
        <w:t>(9)</w:t>
      </w:r>
      <w:r>
        <w:rPr>
          <w:rFonts w:hint="eastAsia" w:ascii="宋体" w:hAnsi="宋体"/>
          <w:bCs/>
          <w:color w:val="000000"/>
          <w:sz w:val="24"/>
        </w:rPr>
        <w:t>需提供探针构造图。</w:t>
      </w:r>
    </w:p>
    <w:p>
      <w:pPr>
        <w:spacing w:line="360" w:lineRule="auto"/>
        <w:ind w:firstLine="482" w:firstLineChars="200"/>
        <w:rPr>
          <w:rFonts w:ascii="宋体" w:hAnsi="宋体"/>
          <w:b/>
          <w:bCs/>
          <w:color w:val="000000"/>
          <w:sz w:val="24"/>
        </w:rPr>
      </w:pPr>
    </w:p>
    <w:p>
      <w:pPr>
        <w:spacing w:line="360" w:lineRule="auto"/>
        <w:ind w:firstLine="482" w:firstLineChars="200"/>
        <w:rPr>
          <w:rFonts w:ascii="微软雅黑" w:hAnsi="微软雅黑" w:cs="微软雅黑"/>
          <w:color w:val="000000"/>
          <w:szCs w:val="21"/>
          <w:shd w:val="clear" w:color="auto" w:fill="FFFFFF"/>
        </w:rPr>
      </w:pPr>
      <w:r>
        <w:rPr>
          <w:rFonts w:hint="eastAsia" w:ascii="宋体" w:hAnsi="宋体"/>
          <w:b/>
          <w:bCs/>
          <w:color w:val="000000"/>
          <w:sz w:val="24"/>
        </w:rPr>
        <w:t>(三)沥青软化点测定仪</w:t>
      </w:r>
    </w:p>
    <w:p>
      <w:pPr>
        <w:spacing w:line="360" w:lineRule="auto"/>
        <w:ind w:left="479" w:leftChars="228"/>
        <w:rPr>
          <w:rFonts w:ascii="宋体" w:hAnsi="宋体"/>
          <w:bCs/>
          <w:color w:val="000000"/>
          <w:sz w:val="24"/>
        </w:rPr>
      </w:pPr>
      <w:r>
        <w:rPr>
          <w:rFonts w:hint="eastAsia" w:ascii="宋体" w:hAnsi="宋体"/>
          <w:bCs/>
          <w:color w:val="000000"/>
          <w:sz w:val="24"/>
        </w:rPr>
        <w:t>1.测温范围：－5～10℃。</w:t>
      </w:r>
    </w:p>
    <w:p>
      <w:pPr>
        <w:spacing w:line="360" w:lineRule="auto"/>
        <w:ind w:left="479" w:leftChars="228"/>
        <w:rPr>
          <w:rFonts w:ascii="宋体" w:hAnsi="宋体"/>
          <w:bCs/>
          <w:color w:val="000000"/>
          <w:sz w:val="24"/>
        </w:rPr>
      </w:pPr>
      <w:r>
        <w:rPr>
          <w:rFonts w:hint="eastAsia" w:ascii="宋体" w:hAnsi="宋体"/>
          <w:bCs/>
          <w:color w:val="000000"/>
          <w:sz w:val="24"/>
        </w:rPr>
        <w:t>2.试验范围：5-90℃。</w:t>
      </w:r>
    </w:p>
    <w:p>
      <w:pPr>
        <w:spacing w:line="360" w:lineRule="auto"/>
        <w:ind w:left="479" w:leftChars="228"/>
        <w:rPr>
          <w:rFonts w:ascii="宋体" w:hAnsi="宋体"/>
          <w:bCs/>
          <w:color w:val="000000"/>
          <w:sz w:val="24"/>
        </w:rPr>
      </w:pPr>
      <w:r>
        <w:rPr>
          <w:rFonts w:hint="eastAsia" w:ascii="宋体" w:hAnsi="宋体"/>
          <w:bCs/>
          <w:color w:val="000000"/>
          <w:sz w:val="24"/>
        </w:rPr>
        <w:t>3.升温速率：（5±0.5）℃/min。</w:t>
      </w:r>
    </w:p>
    <w:p>
      <w:pPr>
        <w:spacing w:line="360" w:lineRule="auto"/>
        <w:ind w:left="479" w:leftChars="228"/>
        <w:rPr>
          <w:rFonts w:ascii="宋体" w:hAnsi="宋体"/>
          <w:bCs/>
          <w:color w:val="000000"/>
          <w:sz w:val="24"/>
        </w:rPr>
      </w:pPr>
      <w:r>
        <w:rPr>
          <w:rFonts w:hint="eastAsia" w:ascii="宋体" w:hAnsi="宋体"/>
          <w:bCs/>
          <w:color w:val="000000"/>
          <w:sz w:val="24"/>
        </w:rPr>
        <w:t>4.升温方式：升温速度采用PID加模糊逻辑算法控制，磁力搅拌。</w:t>
      </w:r>
    </w:p>
    <w:p>
      <w:pPr>
        <w:spacing w:line="360" w:lineRule="auto"/>
        <w:ind w:left="479" w:leftChars="228"/>
        <w:rPr>
          <w:rFonts w:ascii="宋体" w:hAnsi="宋体"/>
          <w:bCs/>
          <w:color w:val="000000"/>
          <w:sz w:val="24"/>
        </w:rPr>
      </w:pPr>
      <w:r>
        <w:rPr>
          <w:rFonts w:hint="eastAsia" w:ascii="宋体" w:hAnsi="宋体"/>
          <w:bCs/>
          <w:color w:val="000000"/>
          <w:sz w:val="24"/>
        </w:rPr>
        <w:t>5.检测方式：自动、手动检测。</w:t>
      </w:r>
    </w:p>
    <w:p>
      <w:pPr>
        <w:spacing w:line="360" w:lineRule="auto"/>
        <w:ind w:left="479" w:leftChars="228"/>
        <w:rPr>
          <w:rFonts w:ascii="宋体" w:hAnsi="宋体"/>
          <w:bCs/>
          <w:color w:val="000000"/>
          <w:sz w:val="24"/>
        </w:rPr>
      </w:pPr>
      <w:r>
        <w:rPr>
          <w:rFonts w:hint="eastAsia" w:ascii="宋体" w:hAnsi="宋体"/>
          <w:bCs/>
          <w:color w:val="000000"/>
          <w:sz w:val="24"/>
        </w:rPr>
        <w:t>6.钢球质量：3.5g±0.5g。</w:t>
      </w:r>
    </w:p>
    <w:p>
      <w:pPr>
        <w:spacing w:line="360" w:lineRule="auto"/>
        <w:ind w:left="479" w:leftChars="228"/>
        <w:rPr>
          <w:rFonts w:ascii="宋体" w:hAnsi="宋体"/>
          <w:bCs/>
          <w:color w:val="000000"/>
          <w:sz w:val="24"/>
        </w:rPr>
      </w:pPr>
      <w:r>
        <w:rPr>
          <w:rFonts w:hint="eastAsia" w:ascii="宋体" w:hAnsi="宋体"/>
          <w:bCs/>
          <w:color w:val="000000"/>
          <w:sz w:val="24"/>
        </w:rPr>
        <w:t>7.钢球直径：9.53mm。</w:t>
      </w:r>
    </w:p>
    <w:p>
      <w:pPr>
        <w:spacing w:line="360" w:lineRule="auto"/>
        <w:ind w:left="479" w:leftChars="228"/>
        <w:rPr>
          <w:rFonts w:ascii="宋体" w:hAnsi="宋体"/>
          <w:bCs/>
          <w:color w:val="000000"/>
          <w:sz w:val="24"/>
        </w:rPr>
      </w:pPr>
      <w:r>
        <w:rPr>
          <w:rFonts w:hint="eastAsia" w:ascii="宋体" w:hAnsi="宋体"/>
          <w:bCs/>
          <w:color w:val="000000"/>
          <w:sz w:val="24"/>
        </w:rPr>
        <w:t>8.钢球下沉：25.4mm。</w:t>
      </w:r>
    </w:p>
    <w:p>
      <w:pPr>
        <w:spacing w:line="360" w:lineRule="auto"/>
        <w:ind w:left="479" w:leftChars="228"/>
        <w:rPr>
          <w:rFonts w:ascii="宋体" w:hAnsi="宋体"/>
          <w:bCs/>
          <w:color w:val="000000"/>
          <w:sz w:val="24"/>
        </w:rPr>
      </w:pPr>
      <w:r>
        <w:rPr>
          <w:rFonts w:hint="eastAsia" w:ascii="宋体" w:hAnsi="宋体"/>
          <w:bCs/>
          <w:color w:val="000000"/>
          <w:sz w:val="24"/>
        </w:rPr>
        <w:t>9.环：符合JTG E20-2011规程标准。</w:t>
      </w:r>
    </w:p>
    <w:p>
      <w:pPr>
        <w:spacing w:line="360" w:lineRule="auto"/>
        <w:ind w:left="479" w:leftChars="228"/>
        <w:rPr>
          <w:rFonts w:ascii="宋体" w:hAnsi="宋体"/>
          <w:bCs/>
          <w:color w:val="000000"/>
          <w:sz w:val="24"/>
        </w:rPr>
      </w:pPr>
      <w:r>
        <w:rPr>
          <w:rFonts w:hint="eastAsia" w:ascii="宋体" w:hAnsi="宋体"/>
          <w:bCs/>
          <w:color w:val="000000"/>
          <w:sz w:val="24"/>
        </w:rPr>
        <w:t>10.计时范围：0-99分99秒。</w:t>
      </w:r>
    </w:p>
    <w:p>
      <w:pPr>
        <w:spacing w:line="360" w:lineRule="auto"/>
        <w:ind w:left="479" w:leftChars="228"/>
        <w:rPr>
          <w:rFonts w:ascii="宋体" w:hAnsi="宋体"/>
          <w:bCs/>
          <w:color w:val="000000"/>
          <w:sz w:val="24"/>
        </w:rPr>
      </w:pPr>
      <w:r>
        <w:rPr>
          <w:rFonts w:hint="eastAsia" w:ascii="宋体" w:hAnsi="宋体"/>
          <w:bCs/>
          <w:color w:val="000000"/>
          <w:sz w:val="24"/>
        </w:rPr>
        <w:t>11.测温精度：0.2℃。</w:t>
      </w:r>
    </w:p>
    <w:p>
      <w:pPr>
        <w:spacing w:line="360" w:lineRule="auto"/>
        <w:ind w:left="479" w:leftChars="228"/>
        <w:rPr>
          <w:rFonts w:ascii="宋体" w:hAnsi="宋体"/>
          <w:bCs/>
          <w:color w:val="000000"/>
          <w:sz w:val="24"/>
        </w:rPr>
      </w:pPr>
      <w:r>
        <w:rPr>
          <w:rFonts w:hint="eastAsia" w:ascii="宋体" w:hAnsi="宋体"/>
          <w:bCs/>
          <w:color w:val="000000"/>
          <w:sz w:val="24"/>
        </w:rPr>
        <w:t>12.执行标准：GB/T4505、ASTMD36、T0606-2011。</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bCs/>
          <w:color w:val="000000"/>
          <w:sz w:val="24"/>
        </w:rPr>
        <w:t>(四)</w:t>
      </w:r>
      <w:r>
        <w:rPr>
          <w:rFonts w:hint="eastAsia" w:ascii="宋体" w:hAnsi="宋体"/>
          <w:b/>
          <w:color w:val="000000"/>
          <w:sz w:val="24"/>
        </w:rPr>
        <w:t>沥青延伸仪</w:t>
      </w:r>
    </w:p>
    <w:p>
      <w:pPr>
        <w:spacing w:line="360" w:lineRule="auto"/>
        <w:ind w:left="479"/>
        <w:rPr>
          <w:rFonts w:ascii="宋体" w:hAnsi="宋体"/>
          <w:bCs/>
          <w:color w:val="000000"/>
          <w:sz w:val="24"/>
        </w:rPr>
      </w:pPr>
      <w:r>
        <w:rPr>
          <w:rFonts w:hint="eastAsia" w:ascii="宋体" w:hAnsi="宋体"/>
          <w:bCs/>
          <w:color w:val="000000"/>
          <w:sz w:val="24"/>
        </w:rPr>
        <w:t>1.延伸度：≥1.5 m 。</w:t>
      </w:r>
    </w:p>
    <w:p>
      <w:pPr>
        <w:spacing w:line="360" w:lineRule="auto"/>
        <w:ind w:left="479" w:leftChars="228"/>
        <w:rPr>
          <w:rFonts w:ascii="宋体" w:hAnsi="宋体"/>
          <w:bCs/>
          <w:color w:val="000000"/>
          <w:sz w:val="24"/>
        </w:rPr>
      </w:pPr>
      <w:r>
        <w:rPr>
          <w:rFonts w:hint="eastAsia" w:ascii="宋体" w:hAnsi="宋体"/>
          <w:bCs/>
          <w:color w:val="000000"/>
          <w:sz w:val="24"/>
        </w:rPr>
        <w:t>2.拉伸速率：50mm/min。</w:t>
      </w:r>
    </w:p>
    <w:p>
      <w:pPr>
        <w:spacing w:line="360" w:lineRule="auto"/>
        <w:ind w:left="479" w:leftChars="228"/>
        <w:rPr>
          <w:rFonts w:ascii="宋体" w:hAnsi="宋体"/>
          <w:bCs/>
          <w:color w:val="000000"/>
          <w:sz w:val="24"/>
        </w:rPr>
      </w:pPr>
      <w:r>
        <w:rPr>
          <w:rFonts w:hint="eastAsia" w:ascii="宋体" w:hAnsi="宋体"/>
          <w:bCs/>
          <w:color w:val="000000"/>
          <w:sz w:val="24"/>
        </w:rPr>
        <w:t>3.控温精度：0.1℃（60分钟恒定）。</w:t>
      </w:r>
    </w:p>
    <w:p>
      <w:pPr>
        <w:spacing w:line="360" w:lineRule="auto"/>
        <w:ind w:left="479" w:leftChars="228"/>
      </w:pPr>
      <w:r>
        <w:rPr>
          <w:rFonts w:hint="eastAsia" w:ascii="宋体" w:hAnsi="宋体"/>
          <w:bCs/>
          <w:color w:val="000000"/>
          <w:sz w:val="24"/>
        </w:rPr>
        <w:t>4.控温范围：室温-50℃。</w:t>
      </w:r>
    </w:p>
    <w:p>
      <w:pPr>
        <w:spacing w:line="360" w:lineRule="auto"/>
        <w:ind w:left="479" w:leftChars="228"/>
        <w:rPr>
          <w:rFonts w:ascii="宋体" w:hAnsi="宋体"/>
          <w:bCs/>
          <w:color w:val="000000"/>
          <w:sz w:val="24"/>
        </w:rPr>
      </w:pPr>
      <w:r>
        <w:rPr>
          <w:rFonts w:hint="eastAsia" w:ascii="宋体" w:hAnsi="宋体"/>
          <w:bCs/>
          <w:color w:val="000000"/>
          <w:sz w:val="24"/>
        </w:rPr>
        <w:t>5.整机不锈钢制造，永不生锈。</w:t>
      </w:r>
    </w:p>
    <w:p>
      <w:pPr>
        <w:spacing w:line="360" w:lineRule="auto"/>
        <w:ind w:left="479" w:leftChars="228"/>
        <w:rPr>
          <w:rFonts w:ascii="宋体" w:hAnsi="宋体"/>
          <w:bCs/>
          <w:color w:val="000000"/>
          <w:sz w:val="24"/>
        </w:rPr>
      </w:pPr>
      <w:r>
        <w:rPr>
          <w:rFonts w:hint="eastAsia" w:ascii="宋体" w:hAnsi="宋体"/>
          <w:bCs/>
          <w:color w:val="000000"/>
          <w:sz w:val="24"/>
        </w:rPr>
        <w:t>6.高精度控温仪表，控温精确。</w:t>
      </w:r>
    </w:p>
    <w:p>
      <w:pPr>
        <w:spacing w:line="360" w:lineRule="auto"/>
        <w:ind w:left="479" w:leftChars="228"/>
        <w:rPr>
          <w:rFonts w:ascii="宋体" w:hAnsi="宋体"/>
          <w:bCs/>
          <w:color w:val="000000"/>
          <w:sz w:val="24"/>
        </w:rPr>
      </w:pPr>
      <w:r>
        <w:rPr>
          <w:rFonts w:hint="eastAsia" w:ascii="宋体" w:hAnsi="宋体"/>
          <w:bCs/>
          <w:color w:val="000000"/>
          <w:sz w:val="24"/>
        </w:rPr>
        <w:t>7.采用铜齿条，不会蹦齿。</w:t>
      </w:r>
    </w:p>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bCs/>
          <w:color w:val="000000"/>
          <w:sz w:val="24"/>
        </w:rPr>
        <w:t>(五)</w:t>
      </w:r>
      <w:r>
        <w:rPr>
          <w:rFonts w:hint="eastAsia" w:ascii="宋体" w:hAnsi="宋体"/>
          <w:b/>
          <w:color w:val="000000"/>
          <w:sz w:val="24"/>
        </w:rPr>
        <w:t>数显控温沥青针入度仪</w:t>
      </w:r>
    </w:p>
    <w:p>
      <w:pPr>
        <w:spacing w:line="360" w:lineRule="auto"/>
        <w:ind w:left="479" w:leftChars="228"/>
        <w:rPr>
          <w:rFonts w:ascii="宋体" w:hAnsi="宋体"/>
          <w:bCs/>
          <w:color w:val="000000"/>
          <w:sz w:val="24"/>
        </w:rPr>
      </w:pPr>
      <w:r>
        <w:rPr>
          <w:rFonts w:hint="eastAsia" w:ascii="宋体" w:hAnsi="宋体"/>
          <w:bCs/>
          <w:color w:val="000000"/>
          <w:sz w:val="24"/>
        </w:rPr>
        <w:t>1.针与连杆易于拆装，方便检查质量。</w:t>
      </w:r>
    </w:p>
    <w:p>
      <w:pPr>
        <w:spacing w:line="360" w:lineRule="auto"/>
        <w:ind w:left="479" w:leftChars="228"/>
        <w:rPr>
          <w:rFonts w:ascii="宋体" w:hAnsi="宋体"/>
          <w:bCs/>
          <w:color w:val="000000"/>
          <w:sz w:val="24"/>
        </w:rPr>
      </w:pPr>
      <w:r>
        <w:rPr>
          <w:rFonts w:hint="eastAsia" w:ascii="宋体" w:hAnsi="宋体"/>
          <w:bCs/>
          <w:color w:val="000000"/>
          <w:sz w:val="24"/>
        </w:rPr>
        <w:t>2.电子百分表检测，自动针入并显示针入过程。</w:t>
      </w:r>
    </w:p>
    <w:p>
      <w:pPr>
        <w:spacing w:line="360" w:lineRule="auto"/>
        <w:ind w:left="479" w:leftChars="228"/>
        <w:rPr>
          <w:rFonts w:ascii="宋体" w:hAnsi="宋体"/>
          <w:bCs/>
          <w:color w:val="000000"/>
          <w:sz w:val="24"/>
        </w:rPr>
      </w:pPr>
      <w:r>
        <w:rPr>
          <w:rFonts w:hint="eastAsia" w:ascii="宋体" w:hAnsi="宋体"/>
          <w:bCs/>
          <w:color w:val="000000"/>
          <w:sz w:val="24"/>
        </w:rPr>
        <w:t>3.有照明装置，方便观察针尖与试样表面接触情况。</w:t>
      </w:r>
    </w:p>
    <w:p>
      <w:pPr>
        <w:spacing w:line="360" w:lineRule="auto"/>
        <w:ind w:left="479" w:leftChars="228"/>
        <w:rPr>
          <w:rFonts w:ascii="宋体" w:hAnsi="宋体"/>
          <w:bCs/>
          <w:color w:val="000000"/>
          <w:sz w:val="24"/>
        </w:rPr>
      </w:pPr>
      <w:r>
        <w:rPr>
          <w:rFonts w:hint="eastAsia" w:ascii="宋体" w:hAnsi="宋体"/>
          <w:bCs/>
          <w:color w:val="000000"/>
          <w:sz w:val="24"/>
        </w:rPr>
        <w:t>4.后期扩展配低温水浴可做低温针入度试验。</w:t>
      </w:r>
    </w:p>
    <w:p>
      <w:pPr>
        <w:spacing w:line="360" w:lineRule="auto"/>
        <w:ind w:left="479" w:leftChars="228"/>
        <w:rPr>
          <w:rFonts w:ascii="宋体" w:hAnsi="宋体"/>
          <w:bCs/>
          <w:color w:val="000000"/>
          <w:sz w:val="24"/>
        </w:rPr>
      </w:pPr>
      <w:r>
        <w:rPr>
          <w:rFonts w:hint="eastAsia" w:ascii="宋体" w:hAnsi="宋体"/>
          <w:bCs/>
          <w:color w:val="000000"/>
          <w:sz w:val="24"/>
        </w:rPr>
        <w:t>5.液晶显示。</w:t>
      </w:r>
    </w:p>
    <w:p>
      <w:pPr>
        <w:spacing w:line="360" w:lineRule="auto"/>
        <w:ind w:left="479" w:leftChars="228"/>
        <w:rPr>
          <w:rFonts w:ascii="宋体" w:hAnsi="宋体"/>
          <w:bCs/>
          <w:color w:val="000000"/>
          <w:sz w:val="24"/>
        </w:rPr>
      </w:pPr>
      <w:r>
        <w:rPr>
          <w:rFonts w:hint="eastAsia" w:ascii="宋体" w:hAnsi="宋体"/>
          <w:bCs/>
          <w:color w:val="000000"/>
          <w:sz w:val="24"/>
        </w:rPr>
        <w:t>6.其他主要技术指标：</w:t>
      </w:r>
    </w:p>
    <w:p>
      <w:pPr>
        <w:spacing w:line="360" w:lineRule="auto"/>
        <w:ind w:left="479" w:leftChars="228"/>
        <w:rPr>
          <w:rFonts w:ascii="宋体" w:hAnsi="宋体"/>
          <w:bCs/>
          <w:color w:val="000000"/>
          <w:sz w:val="24"/>
        </w:rPr>
      </w:pPr>
      <w:r>
        <w:rPr>
          <w:rFonts w:hint="eastAsia" w:ascii="宋体" w:hAnsi="宋体"/>
          <w:bCs/>
          <w:color w:val="000000"/>
          <w:sz w:val="24"/>
        </w:rPr>
        <w:t>(</w:t>
      </w:r>
      <w:r>
        <w:rPr>
          <w:rFonts w:ascii="宋体" w:hAnsi="宋体"/>
          <w:bCs/>
          <w:color w:val="000000"/>
          <w:sz w:val="24"/>
        </w:rPr>
        <w:t>1)</w:t>
      </w:r>
      <w:r>
        <w:rPr>
          <w:rFonts w:hint="eastAsia" w:ascii="宋体" w:hAnsi="宋体"/>
          <w:bCs/>
          <w:color w:val="000000"/>
          <w:sz w:val="24"/>
        </w:rPr>
        <w:t>针入时间，开机5S，可以自行设置；</w:t>
      </w:r>
    </w:p>
    <w:p>
      <w:pPr>
        <w:spacing w:line="360" w:lineRule="auto"/>
        <w:ind w:left="479" w:leftChars="228"/>
        <w:rPr>
          <w:rFonts w:ascii="宋体" w:hAnsi="宋体"/>
          <w:bCs/>
          <w:color w:val="000000"/>
          <w:sz w:val="24"/>
        </w:rPr>
      </w:pPr>
      <w:r>
        <w:rPr>
          <w:rFonts w:ascii="宋体" w:hAnsi="宋体"/>
          <w:bCs/>
          <w:color w:val="000000"/>
          <w:sz w:val="24"/>
        </w:rPr>
        <w:t>(</w:t>
      </w:r>
      <w:r>
        <w:rPr>
          <w:rFonts w:hint="eastAsia" w:ascii="宋体" w:hAnsi="宋体"/>
          <w:bCs/>
          <w:color w:val="000000"/>
          <w:sz w:val="24"/>
        </w:rPr>
        <w:t>2</w:t>
      </w:r>
      <w:r>
        <w:rPr>
          <w:rFonts w:ascii="宋体" w:hAnsi="宋体"/>
          <w:bCs/>
          <w:color w:val="000000"/>
          <w:sz w:val="24"/>
        </w:rPr>
        <w:t>)</w:t>
      </w:r>
      <w:r>
        <w:rPr>
          <w:rFonts w:hint="eastAsia" w:ascii="宋体" w:hAnsi="宋体"/>
          <w:bCs/>
          <w:color w:val="000000"/>
          <w:sz w:val="24"/>
        </w:rPr>
        <w:t>针入范围：0－45mm；</w:t>
      </w:r>
    </w:p>
    <w:p>
      <w:pPr>
        <w:spacing w:line="360" w:lineRule="auto"/>
        <w:ind w:left="479" w:leftChars="228"/>
        <w:rPr>
          <w:rFonts w:ascii="宋体" w:hAnsi="宋体"/>
          <w:bCs/>
          <w:color w:val="000000"/>
          <w:sz w:val="24"/>
        </w:rPr>
      </w:pPr>
      <w:r>
        <w:rPr>
          <w:rFonts w:ascii="宋体" w:hAnsi="宋体"/>
          <w:bCs/>
          <w:color w:val="000000"/>
          <w:sz w:val="24"/>
        </w:rPr>
        <w:t>(</w:t>
      </w:r>
      <w:r>
        <w:rPr>
          <w:rFonts w:hint="eastAsia" w:ascii="宋体" w:hAnsi="宋体"/>
          <w:bCs/>
          <w:color w:val="000000"/>
          <w:sz w:val="24"/>
        </w:rPr>
        <w:t>3</w:t>
      </w:r>
      <w:r>
        <w:rPr>
          <w:rFonts w:ascii="宋体" w:hAnsi="宋体"/>
          <w:bCs/>
          <w:color w:val="000000"/>
          <w:sz w:val="24"/>
        </w:rPr>
        <w:t>)</w:t>
      </w:r>
      <w:r>
        <w:rPr>
          <w:rFonts w:hint="eastAsia" w:ascii="宋体" w:hAnsi="宋体"/>
          <w:bCs/>
          <w:color w:val="000000"/>
          <w:sz w:val="24"/>
        </w:rPr>
        <w:t>显示精度：0.01mm；</w:t>
      </w:r>
    </w:p>
    <w:p>
      <w:pPr>
        <w:spacing w:line="360" w:lineRule="auto"/>
        <w:ind w:left="479" w:leftChars="228"/>
        <w:rPr>
          <w:rFonts w:ascii="宋体" w:hAnsi="宋体"/>
          <w:bCs/>
          <w:color w:val="000000"/>
          <w:sz w:val="24"/>
        </w:rPr>
      </w:pPr>
      <w:r>
        <w:rPr>
          <w:rFonts w:ascii="宋体" w:hAnsi="宋体"/>
          <w:bCs/>
          <w:color w:val="000000"/>
          <w:sz w:val="24"/>
        </w:rPr>
        <w:t>(</w:t>
      </w:r>
      <w:r>
        <w:rPr>
          <w:rFonts w:hint="eastAsia" w:ascii="宋体" w:hAnsi="宋体"/>
          <w:bCs/>
          <w:color w:val="000000"/>
          <w:sz w:val="24"/>
        </w:rPr>
        <w:t>4</w:t>
      </w:r>
      <w:r>
        <w:rPr>
          <w:rFonts w:ascii="宋体" w:hAnsi="宋体"/>
          <w:bCs/>
          <w:color w:val="000000"/>
          <w:sz w:val="24"/>
        </w:rPr>
        <w:t>)</w:t>
      </w:r>
      <w:r>
        <w:rPr>
          <w:rFonts w:hint="eastAsia" w:ascii="宋体" w:hAnsi="宋体"/>
          <w:bCs/>
          <w:color w:val="000000"/>
          <w:sz w:val="24"/>
        </w:rPr>
        <w:t>针质量：针，连杆及砝码组合质量为100g±0.05g；</w:t>
      </w:r>
    </w:p>
    <w:p>
      <w:pPr>
        <w:spacing w:line="360" w:lineRule="auto"/>
        <w:ind w:left="479" w:leftChars="228"/>
      </w:pPr>
      <w:r>
        <w:rPr>
          <w:rFonts w:ascii="宋体" w:hAnsi="宋体"/>
          <w:bCs/>
          <w:color w:val="000000"/>
          <w:sz w:val="24"/>
        </w:rPr>
        <w:t>(</w:t>
      </w:r>
      <w:r>
        <w:rPr>
          <w:rFonts w:hint="eastAsia" w:ascii="宋体" w:hAnsi="宋体"/>
          <w:bCs/>
          <w:color w:val="000000"/>
          <w:sz w:val="24"/>
        </w:rPr>
        <w:t>5</w:t>
      </w:r>
      <w:r>
        <w:rPr>
          <w:rFonts w:ascii="宋体" w:hAnsi="宋体"/>
          <w:bCs/>
          <w:color w:val="000000"/>
          <w:sz w:val="24"/>
        </w:rPr>
        <w:t>)</w:t>
      </w:r>
      <w:r>
        <w:rPr>
          <w:rFonts w:hint="eastAsia" w:ascii="宋体" w:hAnsi="宋体"/>
          <w:bCs/>
          <w:color w:val="000000"/>
          <w:sz w:val="24"/>
        </w:rPr>
        <w:t>标准测针：2.5±0.05g；</w:t>
      </w:r>
    </w:p>
    <w:p>
      <w:pPr>
        <w:spacing w:line="360" w:lineRule="auto"/>
        <w:ind w:left="479" w:leftChars="228"/>
        <w:rPr>
          <w:highlight w:val="yellow"/>
        </w:rPr>
      </w:pPr>
      <w:r>
        <w:rPr>
          <w:rFonts w:ascii="宋体" w:hAnsi="宋体"/>
          <w:color w:val="000000"/>
          <w:szCs w:val="21"/>
        </w:rPr>
        <w:t>▲(</w:t>
      </w:r>
      <w:r>
        <w:rPr>
          <w:rFonts w:hint="eastAsia" w:ascii="宋体" w:hAnsi="宋体"/>
          <w:bCs/>
          <w:color w:val="000000"/>
          <w:sz w:val="24"/>
        </w:rPr>
        <w:t>6</w:t>
      </w:r>
      <w:r>
        <w:rPr>
          <w:rFonts w:ascii="宋体" w:hAnsi="宋体"/>
          <w:bCs/>
          <w:color w:val="000000"/>
          <w:sz w:val="24"/>
        </w:rPr>
        <w:t>)</w:t>
      </w:r>
      <w:r>
        <w:rPr>
          <w:rFonts w:hint="eastAsia" w:ascii="宋体" w:hAnsi="宋体"/>
          <w:bCs/>
          <w:color w:val="000000"/>
          <w:sz w:val="24"/>
        </w:rPr>
        <w:t>配循环水浴可自动升降温满足不同温度试验需求。</w:t>
      </w:r>
    </w:p>
    <w:p>
      <w:pPr>
        <w:spacing w:line="360" w:lineRule="auto"/>
        <w:ind w:firstLine="482" w:firstLineChars="200"/>
        <w:rPr>
          <w:rFonts w:hint="eastAsia" w:ascii="宋体" w:hAnsi="宋体"/>
          <w:b/>
          <w:color w:val="000000"/>
          <w:sz w:val="24"/>
          <w:highlight w:val="yellow"/>
        </w:rPr>
      </w:pPr>
    </w:p>
    <w:p>
      <w:pPr>
        <w:spacing w:line="360" w:lineRule="auto"/>
        <w:ind w:firstLine="482" w:firstLineChars="200"/>
        <w:rPr>
          <w:rFonts w:ascii="宋体" w:hAnsi="宋体"/>
          <w:b/>
          <w:color w:val="000000"/>
          <w:sz w:val="24"/>
          <w:highlight w:val="none"/>
        </w:rPr>
      </w:pPr>
      <w:r>
        <w:rPr>
          <w:rFonts w:hint="eastAsia" w:ascii="宋体" w:hAnsi="宋体"/>
          <w:b/>
          <w:color w:val="000000"/>
          <w:sz w:val="24"/>
          <w:highlight w:val="none"/>
        </w:rPr>
        <w:t>三、其它设备要求</w:t>
      </w:r>
    </w:p>
    <w:p>
      <w:pPr>
        <w:spacing w:line="360" w:lineRule="auto"/>
        <w:ind w:firstLine="480" w:firstLineChars="200"/>
        <w:rPr>
          <w:rFonts w:ascii="宋体" w:hAnsi="宋体"/>
          <w:color w:val="000000"/>
          <w:sz w:val="24"/>
        </w:rPr>
      </w:pPr>
      <w:r>
        <w:rPr>
          <w:rFonts w:hint="eastAsia" w:ascii="宋体" w:hAnsi="宋体"/>
          <w:color w:val="000000"/>
          <w:sz w:val="24"/>
        </w:rPr>
        <w:t>1.产品成熟性：所投核心设备（振动测试采集系统、电子压力扫描阀采集系统 ）所投核心设备（振动测试采集系统、电子压力扫描阀采集系统 ）需要提供设备厂家官网上所投产品的网址，附该网页截图，并提供所投设备的原厂或国内总代理技术参数确认函。</w:t>
      </w:r>
    </w:p>
    <w:p>
      <w:pPr>
        <w:spacing w:line="360" w:lineRule="auto"/>
        <w:ind w:firstLine="480" w:firstLineChars="200"/>
      </w:pPr>
      <w:r>
        <w:rPr>
          <w:rFonts w:hint="eastAsia" w:ascii="宋体" w:hAnsi="宋体"/>
          <w:color w:val="000000"/>
          <w:sz w:val="24"/>
        </w:rPr>
        <w:t>2.商务要求：为保证货物来源的真实有效性，核心设备（</w:t>
      </w:r>
      <w:r>
        <w:rPr>
          <w:rFonts w:hint="eastAsia" w:ascii="宋体" w:hAnsi="宋体"/>
          <w:b/>
          <w:bCs/>
          <w:color w:val="000000"/>
          <w:sz w:val="24"/>
        </w:rPr>
        <w:t>振动测试采集系统、电子压力扫描阀采集系统）</w:t>
      </w:r>
      <w:r>
        <w:rPr>
          <w:rFonts w:hint="eastAsia" w:ascii="宋体" w:hAnsi="宋体"/>
          <w:color w:val="000000"/>
          <w:sz w:val="24"/>
        </w:rPr>
        <w:t>如代理商投标的需提供所投产品制造商或中国总代理（如为中国总代理另须提供产品制造商授予其为中国总代理的证明材料）的授权书及参数确认函扫描件。</w:t>
      </w:r>
    </w:p>
    <w:p>
      <w:pPr>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.验收方式：按货物技术指标及投标的配件清单逐一验收。</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b/>
          <w:color w:val="000000"/>
          <w:sz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sz w:val="24"/>
        </w:rPr>
      </w:pPr>
      <w:r>
        <w:rPr>
          <w:rFonts w:hint="eastAsia" w:ascii="宋体" w:hAnsi="宋体"/>
          <w:b/>
          <w:color w:val="000000"/>
          <w:sz w:val="24"/>
        </w:rPr>
        <w:t>四、履约支付条款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
          <w:bCs/>
          <w:color w:val="000000"/>
          <w:sz w:val="24"/>
        </w:rPr>
      </w:pPr>
      <w:r>
        <w:rPr>
          <w:rFonts w:hint="eastAsia" w:ascii="宋体" w:hAnsi="宋体"/>
          <w:color w:val="000000"/>
          <w:sz w:val="24"/>
        </w:rPr>
        <w:t>▲1.</w:t>
      </w:r>
      <w:r>
        <w:rPr>
          <w:rFonts w:hint="eastAsia" w:ascii="宋体" w:hAnsi="宋体"/>
          <w:b/>
          <w:bCs/>
          <w:color w:val="000000"/>
          <w:sz w:val="24"/>
        </w:rPr>
        <w:t>合同签订后180天内完成供货安装，质保期壹年，自项目验收合格之日起计算。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2.缴纳履约保证金后，分两次付款。在合同签订、人员进场工作一个月内支付合同总金额的30%；在项目完成并验收合格后10个工作日内支付合同余款。自验收合格之日起计壹年后履约保证金全额无息退还。</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kern w:val="0"/>
          <w:sz w:val="24"/>
          <w:highlight w:val="none"/>
        </w:rPr>
      </w:pPr>
      <w:r>
        <w:rPr>
          <w:rFonts w:hint="eastAsia" w:ascii="宋体" w:hAnsi="宋体"/>
          <w:b/>
          <w:bCs/>
          <w:color w:val="000000"/>
          <w:sz w:val="24"/>
        </w:rPr>
        <w:t>注：</w:t>
      </w:r>
      <w:r>
        <w:rPr>
          <w:rFonts w:hint="eastAsia" w:ascii="宋体" w:hAnsi="宋体"/>
          <w:b/>
          <w:color w:val="000000"/>
          <w:kern w:val="0"/>
          <w:sz w:val="24"/>
        </w:rPr>
        <w:t>1.核心产品为</w:t>
      </w:r>
      <w:r>
        <w:rPr>
          <w:rFonts w:hint="eastAsia" w:ascii="宋体" w:hAnsi="宋体"/>
          <w:b/>
          <w:bCs/>
          <w:color w:val="000000"/>
          <w:sz w:val="24"/>
          <w:highlight w:val="none"/>
        </w:rPr>
        <w:t>振动测试采集系统、电子压力扫描阀采集系统</w:t>
      </w:r>
      <w:r>
        <w:rPr>
          <w:rFonts w:hint="eastAsia" w:ascii="宋体" w:hAnsi="宋体"/>
          <w:b/>
          <w:color w:val="000000"/>
          <w:kern w:val="0"/>
          <w:sz w:val="24"/>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
          <w:bCs/>
          <w:color w:val="000000"/>
          <w:sz w:val="24"/>
        </w:rPr>
      </w:pPr>
      <w:r>
        <w:rPr>
          <w:rFonts w:hint="eastAsia" w:ascii="宋体" w:hAnsi="宋体"/>
          <w:color w:val="000000"/>
          <w:sz w:val="24"/>
        </w:rPr>
        <w:t>▲</w:t>
      </w:r>
      <w:r>
        <w:rPr>
          <w:rFonts w:hint="eastAsia" w:ascii="宋体" w:hAnsi="宋体"/>
          <w:b/>
          <w:color w:val="000000"/>
          <w:kern w:val="0"/>
          <w:sz w:val="24"/>
        </w:rPr>
        <w:t>2.</w:t>
      </w:r>
      <w:r>
        <w:rPr>
          <w:rFonts w:hint="eastAsia" w:ascii="宋体" w:hAnsi="宋体"/>
          <w:b/>
          <w:color w:val="000000"/>
          <w:sz w:val="24"/>
        </w:rPr>
        <w:t>本项目如需委托第三方进行进口代理，所产生的相关费用由投标方全额承担,要求由我校定点进口代理单位实施。</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kern w:val="0"/>
          <w:sz w:val="24"/>
        </w:rPr>
      </w:pPr>
      <w:r>
        <w:rPr>
          <w:rFonts w:hint="eastAsia" w:ascii="宋体" w:hAnsi="宋体"/>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kern w:val="0"/>
          <w:sz w:val="24"/>
        </w:rPr>
      </w:pPr>
      <w:r>
        <w:rPr>
          <w:rFonts w:hint="eastAsia" w:ascii="宋体" w:hAnsi="宋体"/>
          <w:b/>
          <w:color w:val="000000"/>
          <w:kern w:val="0"/>
          <w:sz w:val="24"/>
        </w:rPr>
        <w:t>4</w:t>
      </w:r>
      <w:r>
        <w:rPr>
          <w:rFonts w:ascii="宋体" w:hAnsi="宋体"/>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ind w:firstLine="482" w:firstLineChars="200"/>
        <w:jc w:val="center"/>
        <w:outlineLvl w:val="0"/>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4"/>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kern w:val="2"/>
          <w:lang w:val="en-US" w:eastAsia="zh-CN"/>
        </w:rPr>
        <w:t>**设备</w:t>
      </w:r>
      <w:r>
        <w:rPr>
          <w:rFonts w:hint="eastAsia"/>
          <w:color w:val="000000"/>
          <w:kern w:val="2"/>
        </w:rPr>
        <w:t>一批</w:t>
      </w:r>
      <w:r>
        <w:rPr>
          <w:color w:val="000000"/>
          <w:kern w:val="2"/>
        </w:rPr>
        <w:t>，经双方协商一致本着平等自愿的原则签订本合同。</w:t>
      </w:r>
    </w:p>
    <w:p>
      <w:pPr>
        <w:pStyle w:val="14"/>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4"/>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7"/>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8"/>
              <w:snapToGrid w:val="0"/>
              <w:spacing w:line="360" w:lineRule="auto"/>
              <w:rPr>
                <w:rFonts w:hAnsi="宋体"/>
                <w:color w:val="000000"/>
                <w:sz w:val="24"/>
                <w:szCs w:val="24"/>
              </w:rPr>
            </w:pPr>
            <w:r>
              <w:rPr>
                <w:rFonts w:hint="eastAsia" w:hAnsi="宋体"/>
                <w:color w:val="000000"/>
                <w:sz w:val="24"/>
                <w:szCs w:val="24"/>
              </w:rPr>
              <w:t>生产</w:t>
            </w:r>
          </w:p>
          <w:p>
            <w:pPr>
              <w:pStyle w:val="8"/>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8"/>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8"/>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8"/>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8"/>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8"/>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8"/>
              <w:snapToGrid w:val="0"/>
              <w:spacing w:line="360" w:lineRule="auto"/>
              <w:ind w:firstLine="494"/>
              <w:jc w:val="center"/>
              <w:rPr>
                <w:rFonts w:hAnsi="宋体"/>
                <w:color w:val="000000"/>
                <w:sz w:val="24"/>
                <w:szCs w:val="24"/>
              </w:rPr>
            </w:pPr>
          </w:p>
        </w:tc>
        <w:tc>
          <w:tcPr>
            <w:tcW w:w="2186" w:type="dxa"/>
            <w:gridSpan w:val="3"/>
          </w:tcPr>
          <w:p>
            <w:pPr>
              <w:pStyle w:val="8"/>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8"/>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8"/>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4"/>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4"/>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4"/>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4"/>
        <w:spacing w:before="0" w:beforeAutospacing="0" w:after="0" w:afterAutospacing="0" w:line="360" w:lineRule="auto"/>
        <w:ind w:firstLine="480" w:firstLineChars="20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甲方通知送达地址：浙江省衢州市柯城区九华北大道78号。</w:t>
      </w:r>
    </w:p>
    <w:p>
      <w:pPr>
        <w:pStyle w:val="14"/>
        <w:spacing w:before="0" w:beforeAutospacing="0" w:after="0" w:afterAutospacing="0" w:line="360" w:lineRule="auto"/>
        <w:ind w:firstLine="2520" w:firstLineChars="105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接收人:</w:t>
      </w:r>
      <w:r>
        <w:rPr>
          <w:rFonts w:hint="eastAsia"/>
          <w:color w:val="000000" w:themeColor="text1"/>
          <w:kern w:val="2"/>
          <w:highlight w:val="none"/>
          <w:u w:val="singl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，联系电话:</w:t>
      </w:r>
      <w:r>
        <w:rPr>
          <w:rFonts w:hint="eastAsia"/>
          <w:color w:val="000000" w:themeColor="text1"/>
          <w:kern w:val="2"/>
          <w:highlight w:val="none"/>
          <w:u w:val="singl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w:t>
      </w:r>
    </w:p>
    <w:p>
      <w:pPr>
        <w:pStyle w:val="14"/>
        <w:spacing w:before="0" w:beforeAutospacing="0" w:after="0" w:afterAutospacing="0" w:line="360" w:lineRule="auto"/>
        <w:ind w:firstLine="480" w:firstLineChars="20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乙方通知送达地址：</w:t>
      </w:r>
    </w:p>
    <w:p>
      <w:pPr>
        <w:pStyle w:val="14"/>
        <w:spacing w:before="0" w:beforeAutospacing="0" w:after="0" w:afterAutospacing="0" w:line="360" w:lineRule="auto"/>
        <w:ind w:firstLine="2520" w:firstLineChars="1050"/>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接收人：</w:t>
      </w:r>
      <w:r>
        <w:rPr>
          <w:rFonts w:hint="eastAsia"/>
          <w:color w:val="000000" w:themeColor="text1"/>
          <w:kern w:val="2"/>
          <w:highlight w:val="none"/>
          <w:u w:val="singl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，联系电话：</w:t>
      </w:r>
      <w:r>
        <w:rPr>
          <w:rFonts w:hint="eastAsia"/>
          <w:color w:val="000000" w:themeColor="text1"/>
          <w:kern w:val="2"/>
          <w:highlight w:val="none"/>
          <w:u w:val="single"/>
          <w14:textFill>
            <w14:solidFill>
              <w14:schemeClr w14:val="tx1"/>
            </w14:solidFill>
          </w14:textFill>
        </w:rPr>
        <w:t xml:space="preserve">                </w:t>
      </w:r>
      <w:r>
        <w:rPr>
          <w:rFonts w:hint="eastAsia"/>
          <w:color w:val="000000" w:themeColor="text1"/>
          <w:kern w:val="2"/>
          <w:highlight w:val="none"/>
          <w14:textFill>
            <w14:solidFill>
              <w14:schemeClr w14:val="tx1"/>
            </w14:solidFill>
          </w14:textFill>
        </w:rPr>
        <w:t>。</w:t>
      </w:r>
    </w:p>
    <w:p>
      <w:pPr>
        <w:pStyle w:val="14"/>
        <w:spacing w:before="0" w:beforeAutospacing="0" w:after="0" w:afterAutospacing="0" w:line="360" w:lineRule="auto"/>
        <w:ind w:firstLine="480" w:firstLineChars="200"/>
        <w:rPr>
          <w:color w:val="000000"/>
          <w:kern w:val="2"/>
        </w:rPr>
      </w:pP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4"/>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8"/>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8"/>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int="eastAsia" w:hAnsi="宋体"/>
          <w:color w:val="000000"/>
          <w:sz w:val="24"/>
          <w:szCs w:val="24"/>
        </w:rPr>
        <w:t>12</w:t>
      </w:r>
      <w:r>
        <w:rPr>
          <w:rFonts w:hAnsi="宋体"/>
          <w:color w:val="000000"/>
          <w:sz w:val="24"/>
          <w:szCs w:val="24"/>
        </w:rPr>
        <w:t>个月。如因甲方原因导致不能及时安装的，产品的质保期自到货之日起 1 个月后开始计算。质保期内乙方提供免费保修、技术支持和售后服务。</w:t>
      </w:r>
    </w:p>
    <w:p>
      <w:pPr>
        <w:pStyle w:val="8"/>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4"/>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8"/>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8"/>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4"/>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7"/>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000000" w:themeColor="text1"/>
          <w:kern w:val="0"/>
          <w:sz w:val="24"/>
          <w14:textFill>
            <w14:solidFill>
              <w14:schemeClr w14:val="tx1"/>
            </w14:solidFill>
          </w14:textFill>
        </w:rPr>
        <w:t>180</w:t>
      </w:r>
      <w:r>
        <w:rPr>
          <w:rFonts w:ascii="宋体" w:hAnsi="宋体"/>
          <w:b/>
          <w:bCs/>
          <w:color w:val="000000" w:themeColor="text1"/>
          <w:kern w:val="0"/>
          <w:sz w:val="24"/>
          <w14:textFill>
            <w14:solidFill>
              <w14:schemeClr w14:val="tx1"/>
            </w14:solidFill>
          </w14:textFill>
        </w:rPr>
        <w:t>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rPr>
          <w:rFonts w:hint="eastAsia" w:ascii="宋体" w:hAnsi="宋体"/>
          <w:color w:val="000000"/>
          <w:sz w:val="24"/>
        </w:rPr>
      </w:pPr>
      <w:r>
        <w:rPr>
          <w:rFonts w:hint="eastAsia" w:ascii="宋体" w:hAnsi="宋体"/>
          <w:color w:val="000000"/>
          <w:sz w:val="24"/>
        </w:rPr>
        <w:t>1.缴纳履约保证金后，分两次付款。在合同签订、人员进场工作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4"/>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8"/>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8"/>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8"/>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8"/>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21"/>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4"/>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
    <w:p/>
    <w:p/>
    <w:p/>
    <w:p>
      <w:pPr>
        <w:rPr>
          <w:b/>
        </w:rPr>
      </w:pPr>
    </w:p>
    <w:p>
      <w:pPr>
        <w:rPr>
          <w:b/>
        </w:rPr>
      </w:pPr>
    </w:p>
    <w:p>
      <w:pPr>
        <w:rPr>
          <w:b/>
        </w:rPr>
      </w:pPr>
    </w:p>
    <w:p>
      <w:pPr>
        <w:rPr>
          <w:b/>
        </w:rPr>
      </w:pPr>
    </w:p>
    <w:p/>
    <w:p/>
    <w:p/>
    <w:p/>
    <w:p/>
    <w:p>
      <w:pPr>
        <w:rPr>
          <w:b/>
        </w:rPr>
      </w:pPr>
    </w:p>
    <w:p>
      <w:pPr>
        <w:rPr>
          <w:b/>
        </w:rPr>
      </w:pPr>
    </w:p>
    <w:p>
      <w:pPr>
        <w:rPr>
          <w:b/>
        </w:rPr>
      </w:pPr>
    </w:p>
    <w:p>
      <w:pPr>
        <w:rPr>
          <w:b/>
        </w:rPr>
      </w:pPr>
    </w:p>
    <w:p>
      <w:pPr>
        <w:rPr>
          <w:b/>
        </w:rPr>
      </w:pP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w:t>
      </w:r>
      <w:r>
        <w:rPr>
          <w:rFonts w:hint="eastAsia" w:ascii="宋体" w:hAnsi="宋体"/>
          <w:color w:val="000000"/>
          <w:sz w:val="24"/>
          <w:lang w:eastAsia="zh-CN"/>
        </w:rPr>
        <w:t>评标文员会成员</w:t>
      </w:r>
      <w:r>
        <w:rPr>
          <w:rFonts w:hint="eastAsia" w:ascii="宋体" w:hAnsi="宋体"/>
          <w:color w:val="000000"/>
          <w:sz w:val="24"/>
        </w:rPr>
        <w:t>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5" w:name="_Hlk41297247"/>
      <w:r>
        <w:rPr>
          <w:rFonts w:hint="eastAsia" w:ascii="宋体" w:hAnsi="宋体"/>
          <w:color w:val="000000"/>
          <w:sz w:val="24"/>
        </w:rPr>
        <w:t>，投标人应派代表参加询标</w:t>
      </w:r>
      <w:bookmarkEnd w:id="5"/>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二、评标原则</w:t>
      </w:r>
    </w:p>
    <w:p>
      <w:pPr>
        <w:pStyle w:val="22"/>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8"/>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8"/>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8"/>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8"/>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三、评定内容及评标标准</w:t>
      </w:r>
    </w:p>
    <w:tbl>
      <w:tblPr>
        <w:tblStyle w:val="17"/>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cs="宋体"/>
                <w:b/>
                <w:bCs/>
                <w:color w:val="000000"/>
                <w:kern w:val="0"/>
                <w:sz w:val="24"/>
                <w:highlight w:val="none"/>
              </w:rPr>
              <w:t>153.6</w:t>
            </w:r>
            <w:r>
              <w:rPr>
                <w:rFonts w:hint="eastAsia" w:ascii="宋体" w:hAnsi="宋体"/>
                <w:b/>
                <w:bCs/>
                <w:color w:val="000000"/>
                <w:szCs w:val="21"/>
                <w:highlight w:val="none"/>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color w:val="FF0000"/>
                <w:szCs w:val="21"/>
                <w:highlight w:val="none"/>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auto"/>
              <w:jc w:val="center"/>
              <w:rPr>
                <w:rFonts w:hint="eastAsia" w:ascii="宋体" w:hAnsi="宋体" w:cs="仿宋_GB2312"/>
                <w:color w:val="000000"/>
                <w:szCs w:val="21"/>
              </w:rPr>
            </w:pPr>
            <w:r>
              <w:rPr>
                <w:rFonts w:hint="eastAsia" w:ascii="宋体" w:hAnsi="宋体" w:cs="仿宋_GB2312"/>
                <w:color w:val="000000"/>
                <w:szCs w:val="21"/>
              </w:rPr>
              <w:t>商务</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方案</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highlight w:val="yellow"/>
              </w:rPr>
            </w:pPr>
            <w:r>
              <w:rPr>
                <w:rFonts w:hint="eastAsia" w:ascii="宋体" w:hAnsi="宋体"/>
                <w:color w:val="000000"/>
                <w:szCs w:val="21"/>
                <w:highlight w:val="none"/>
              </w:rPr>
              <w:t>符合明确指标参数得</w:t>
            </w:r>
            <w:r>
              <w:rPr>
                <w:rFonts w:ascii="宋体" w:hAnsi="宋体"/>
                <w:color w:val="000000"/>
                <w:szCs w:val="21"/>
                <w:highlight w:val="none"/>
              </w:rPr>
              <w:t>18</w:t>
            </w:r>
            <w:r>
              <w:rPr>
                <w:rFonts w:hint="eastAsia" w:ascii="宋体" w:hAnsi="宋体"/>
                <w:color w:val="000000"/>
                <w:szCs w:val="21"/>
                <w:highlight w:val="none"/>
              </w:rPr>
              <w:t>分。</w:t>
            </w:r>
            <w:r>
              <w:rPr>
                <w:rFonts w:ascii="宋体" w:hAnsi="宋体"/>
                <w:color w:val="000000"/>
                <w:szCs w:val="21"/>
                <w:highlight w:val="none"/>
              </w:rPr>
              <w:t>打▲号指标为实质性要求，如有负偏离将作为无效投标；</w:t>
            </w:r>
            <w:r>
              <w:rPr>
                <w:rFonts w:hint="eastAsia" w:ascii="宋体" w:hAnsi="宋体"/>
                <w:color w:val="000000"/>
                <w:szCs w:val="21"/>
                <w:highlight w:val="none"/>
              </w:rPr>
              <w:t>非打▲号指标有负偏离的且评委认为有影响的每项扣2分，技术指标属正偏离或高配的且</w:t>
            </w:r>
            <w:r>
              <w:rPr>
                <w:rFonts w:ascii="宋体" w:hAnsi="宋体"/>
                <w:color w:val="000000"/>
                <w:szCs w:val="21"/>
                <w:highlight w:val="none"/>
              </w:rPr>
              <w:t>评委认为有意义的，每项加1</w:t>
            </w:r>
            <w:r>
              <w:rPr>
                <w:rFonts w:hint="eastAsia" w:ascii="宋体" w:hAnsi="宋体"/>
                <w:color w:val="000000"/>
                <w:szCs w:val="21"/>
                <w:highlight w:val="none"/>
              </w:rPr>
              <w:t>.5</w:t>
            </w:r>
            <w:r>
              <w:rPr>
                <w:rFonts w:ascii="宋体" w:hAnsi="宋体"/>
                <w:color w:val="000000"/>
                <w:szCs w:val="21"/>
                <w:highlight w:val="none"/>
              </w:rPr>
              <w:t>分</w:t>
            </w:r>
            <w:r>
              <w:rPr>
                <w:rFonts w:hint="eastAsia" w:ascii="宋体" w:hAnsi="宋体"/>
                <w:color w:val="000000"/>
                <w:szCs w:val="21"/>
                <w:highlight w:val="none"/>
              </w:rPr>
              <w:t>。本项最多得30分。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jc w:val="left"/>
              <w:rPr>
                <w:rFonts w:ascii="宋体" w:hAnsi="宋体" w:cs="仿宋_GB2312"/>
                <w:color w:val="000000"/>
                <w:szCs w:val="21"/>
              </w:rPr>
            </w:pPr>
            <w:r>
              <w:rPr>
                <w:rFonts w:hint="eastAsia" w:ascii="宋体" w:hAnsi="宋体"/>
                <w:color w:val="000000"/>
                <w:szCs w:val="21"/>
              </w:rPr>
              <w:t>根据设备（系统）的可操性（0-2分）、稳定性（0-2分）、是否便于维护（0-2分）综合评分。（0-6分）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93" w:type="dxa"/>
            <w:vMerge w:val="continue"/>
          </w:tcPr>
          <w:p>
            <w:pPr>
              <w:widowControl/>
              <w:spacing w:line="360" w:lineRule="auto"/>
              <w:jc w:val="left"/>
              <w:rPr>
                <w:rFonts w:ascii="宋体" w:hAnsi="宋体" w:cs="仿宋_GB2312"/>
                <w:color w:val="000000"/>
                <w:szCs w:val="21"/>
              </w:rPr>
              <w:pPrChange w:id="0" w:author="框吉框吉" w:date="2020-05-19T16:26:00Z">
                <w:pPr>
                  <w:widowControl/>
                  <w:jc w:val="left"/>
                </w:pPr>
              </w:pPrChange>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jc w:val="left"/>
              <w:rPr>
                <w:rFonts w:ascii="宋体" w:hAnsi="宋体" w:cs="仿宋_GB2312"/>
                <w:color w:val="000000"/>
                <w:szCs w:val="21"/>
              </w:rPr>
            </w:pPr>
            <w:r>
              <w:rPr>
                <w:rFonts w:hint="eastAsia" w:ascii="宋体" w:hAnsi="宋体"/>
                <w:color w:val="000000"/>
                <w:szCs w:val="21"/>
              </w:rPr>
              <w:t>根据</w:t>
            </w:r>
            <w:r>
              <w:rPr>
                <w:rFonts w:ascii="宋体" w:hAnsi="宋体"/>
                <w:color w:val="000000"/>
                <w:szCs w:val="21"/>
              </w:rPr>
              <w:t>设备</w:t>
            </w:r>
            <w:r>
              <w:rPr>
                <w:rFonts w:hint="eastAsia" w:ascii="宋体" w:hAnsi="宋体"/>
                <w:color w:val="000000"/>
                <w:szCs w:val="21"/>
              </w:rPr>
              <w:t>（系统）</w:t>
            </w:r>
            <w:r>
              <w:rPr>
                <w:rFonts w:ascii="宋体" w:hAnsi="宋体"/>
                <w:color w:val="000000"/>
                <w:szCs w:val="21"/>
              </w:rPr>
              <w:t>技术</w:t>
            </w:r>
            <w:r>
              <w:rPr>
                <w:rFonts w:hint="eastAsia" w:ascii="宋体" w:hAnsi="宋体"/>
                <w:color w:val="000000"/>
                <w:szCs w:val="21"/>
              </w:rPr>
              <w:t>的合理性（0-2分）、成熟性（0-2分）、先进性（0-2分）综合评分。</w:t>
            </w:r>
            <w:r>
              <w:rPr>
                <w:rFonts w:hint="eastAsia" w:ascii="宋体" w:hAnsi="宋体" w:cs="仿宋_GB2312"/>
                <w:color w:val="000000"/>
                <w:szCs w:val="21"/>
              </w:rPr>
              <w:t>（0-6分）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pPr>
              <w:jc w:val="left"/>
              <w:rPr>
                <w:rFonts w:hint="eastAsia" w:ascii="宋体" w:hAnsi="宋体"/>
                <w:color w:val="000000"/>
                <w:szCs w:val="21"/>
              </w:rPr>
            </w:pPr>
            <w:r>
              <w:rPr>
                <w:rFonts w:hint="eastAsia" w:ascii="宋体" w:hAnsi="宋体"/>
                <w:color w:val="000000"/>
                <w:szCs w:val="21"/>
              </w:rPr>
              <w:t>根据拟投入本项目人员（技术力量）情况进行综合评分。</w:t>
            </w:r>
          </w:p>
          <w:p>
            <w:pPr>
              <w:jc w:val="left"/>
              <w:rPr>
                <w:rFonts w:ascii="宋体" w:hAnsi="宋体"/>
                <w:color w:val="000000"/>
                <w:szCs w:val="21"/>
              </w:rPr>
            </w:pPr>
            <w:r>
              <w:rPr>
                <w:rFonts w:hint="eastAsia" w:ascii="宋体" w:hAnsi="宋体"/>
                <w:color w:val="000000"/>
                <w:szCs w:val="21"/>
              </w:rPr>
              <w:t>（0-4分）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hint="default" w:ascii="宋体" w:hAnsi="宋体" w:eastAsia="宋体" w:cs="仿宋_GB2312"/>
                <w:szCs w:val="21"/>
                <w:highlight w:val="yellow"/>
                <w:lang w:val="en-US" w:eastAsia="zh-CN"/>
              </w:rPr>
            </w:pPr>
            <w:bookmarkStart w:id="6" w:name="_GoBack"/>
            <w:r>
              <w:rPr>
                <w:rFonts w:hint="eastAsia" w:ascii="宋体" w:hAnsi="宋体"/>
                <w:color w:val="000000"/>
                <w:szCs w:val="21"/>
              </w:rPr>
              <w:t>提供投标人自2018年1月1日以来至今（以合同签订时间为准）同类项目（振动测试采集系统或电子压力扫描阀采集系统）成功实施案例：提供一份有效合同原件的扫描件得2分，最高得8分。</w:t>
            </w:r>
            <w:r>
              <w:rPr>
                <w:rFonts w:hint="eastAsia" w:ascii="宋体" w:hAnsi="宋体"/>
                <w:color w:val="000000"/>
                <w:szCs w:val="21"/>
                <w:lang w:val="en-US" w:eastAsia="zh-CN"/>
              </w:rPr>
              <w:t>(0-8分)</w:t>
            </w:r>
            <w:bookmarkEnd w:id="6"/>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w:t>
            </w:r>
            <w:r>
              <w:rPr>
                <w:rFonts w:hint="eastAsia" w:ascii="宋体" w:hAnsi="宋体"/>
                <w:color w:val="000000"/>
                <w:szCs w:val="21"/>
              </w:rPr>
              <w:t>（0-2分）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exact"/>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w:t>
            </w:r>
            <w:r>
              <w:rPr>
                <w:rFonts w:hint="eastAsia" w:ascii="宋体" w:hAnsi="宋体"/>
                <w:color w:val="000000"/>
                <w:szCs w:val="21"/>
              </w:rPr>
              <w:t>（0-4分）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质保期超过招标文件要求的，每增加半年得1分，最多2分。(0-2分)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23"/>
              <w:spacing w:before="0" w:beforeAutospacing="0" w:after="0" w:afterAutospacing="0" w:line="360" w:lineRule="exact"/>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4"/>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3分</w:t>
            </w:r>
          </w:p>
        </w:tc>
      </w:tr>
    </w:tbl>
    <w:p>
      <w:pPr>
        <w:autoSpaceDE w:val="0"/>
        <w:autoSpaceDN w:val="0"/>
        <w:adjustRightInd w:val="0"/>
        <w:spacing w:line="360" w:lineRule="auto"/>
        <w:ind w:firstLine="472" w:firstLineChars="196"/>
        <w:outlineLvl w:val="1"/>
        <w:rPr>
          <w:rFonts w:ascii="宋体" w:hAnsi="宋体"/>
          <w:b/>
          <w:color w:val="000000"/>
          <w:sz w:val="24"/>
        </w:rPr>
      </w:pPr>
      <w:r>
        <w:rPr>
          <w:rFonts w:ascii="宋体" w:hAnsi="宋体"/>
          <w:b/>
          <w:color w:val="000000"/>
          <w:sz w:val="24"/>
        </w:rPr>
        <w:br w:type="page"/>
      </w: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b/>
          <w:color w:val="000000"/>
          <w:spacing w:val="20"/>
          <w:sz w:val="32"/>
          <w:szCs w:val="32"/>
        </w:rPr>
        <w:t>采购项目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r>
        <w:rPr>
          <w:rFonts w:hint="eastAsia" w:ascii="宋体" w:hAnsi="宋体"/>
          <w:color w:val="000000"/>
          <w:sz w:val="28"/>
          <w:szCs w:val="28"/>
          <w:u w:val="single"/>
          <w:lang w:val="zh-CN"/>
        </w:rPr>
        <w:t xml:space="preserve">         （全</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u w:val="single"/>
          <w:lang w:val="zh-CN"/>
        </w:rPr>
        <w:t>名、职务）</w:t>
      </w:r>
      <w:r>
        <w:rPr>
          <w:rFonts w:hint="eastAsia" w:ascii="宋体" w:hAnsi="宋体"/>
          <w:color w:val="000000"/>
          <w:sz w:val="28"/>
          <w:szCs w:val="28"/>
          <w:lang w:val="zh-CN"/>
        </w:rPr>
        <w:t>为全权代表，参加贵方组织</w:t>
      </w:r>
      <w:r>
        <w:rPr>
          <w:rFonts w:hint="eastAsia" w:ascii="宋体" w:hAnsi="宋体"/>
          <w:b/>
          <w:color w:val="000000"/>
          <w:spacing w:val="20"/>
          <w:sz w:val="32"/>
          <w:szCs w:val="32"/>
          <w:u w:val="single"/>
        </w:rPr>
        <w:t>**</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p>
    <w:p>
      <w:pPr>
        <w:spacing w:line="360" w:lineRule="auto"/>
        <w:rPr>
          <w:rFonts w:ascii="宋体" w:hAnsi="宋体"/>
          <w:sz w:val="28"/>
          <w:szCs w:val="28"/>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rPr>
        <w:t>**</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jc w:val="center"/>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jc w:val="center"/>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衢院招2020-</w:t>
      </w:r>
      <w:r>
        <w:rPr>
          <w:rFonts w:hint="eastAsia" w:ascii="宋体" w:hAnsi="宋体"/>
          <w:b/>
          <w:color w:val="000000"/>
          <w:sz w:val="28"/>
          <w:szCs w:val="28"/>
        </w:rPr>
        <w:t>**</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rPr>
        <w:t>**</w:t>
      </w:r>
      <w:r>
        <w:rPr>
          <w:rFonts w:hint="eastAsia" w:ascii="宋体" w:hAnsi="宋体"/>
          <w:b/>
          <w:color w:val="000000"/>
          <w:sz w:val="28"/>
          <w:szCs w:val="28"/>
          <w:lang w:val="zh-CN"/>
        </w:rPr>
        <w:t>采购项目</w:t>
      </w:r>
    </w:p>
    <w:p>
      <w:pPr>
        <w:autoSpaceDE w:val="0"/>
        <w:autoSpaceDN w:val="0"/>
        <w:adjustRightInd w:val="0"/>
        <w:ind w:left="1383" w:hanging="1383" w:hangingChars="492"/>
        <w:rPr>
          <w:rFonts w:ascii="宋体" w:hAnsi="宋体"/>
          <w:b/>
          <w:color w:val="000000"/>
          <w:sz w:val="28"/>
          <w:szCs w:val="28"/>
        </w:rPr>
      </w:pP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bl>
    <w:p>
      <w:pPr>
        <w:pStyle w:val="8"/>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1"/>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运输、安装、施工、调试、售后服务、税费等一切费用</w:t>
      </w:r>
      <w:r>
        <w:rPr>
          <w:rFonts w:hint="eastAsia" w:ascii="宋体" w:hAnsi="宋体"/>
          <w:color w:val="000000"/>
          <w:sz w:val="24"/>
        </w:rPr>
        <w:t>，即按招标人要求完成项目的完工价格，并由中标单位开具正式发票。</w:t>
      </w:r>
    </w:p>
    <w:p>
      <w:pPr>
        <w:pStyle w:val="8"/>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8"/>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rFonts w:hint="eastAsia" w:ascii="宋体" w:hAnsi="宋体"/>
          <w:b/>
          <w:color w:val="000000"/>
          <w:spacing w:val="20"/>
          <w:sz w:val="32"/>
          <w:szCs w:val="32"/>
          <w:lang w:val="zh-CN"/>
        </w:rPr>
        <w:t>采购项目</w:t>
      </w:r>
    </w:p>
    <w:p>
      <w:pPr>
        <w:spacing w:line="480" w:lineRule="exact"/>
        <w:ind w:left="480"/>
        <w:rPr>
          <w:rFonts w:ascii="宋体" w:hAnsi="宋体"/>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rFonts w:ascii="宋体" w:hAnsi="宋体"/>
                <w:color w:val="000000"/>
                <w:sz w:val="28"/>
                <w:szCs w:val="28"/>
              </w:rPr>
            </w:pPr>
            <w:r>
              <w:rPr>
                <w:rFonts w:hint="eastAsia" w:ascii="宋体" w:hAnsi="宋体"/>
                <w:color w:val="000000"/>
                <w:sz w:val="28"/>
                <w:szCs w:val="28"/>
              </w:rPr>
              <w:t>合 计</w:t>
            </w:r>
          </w:p>
          <w:p>
            <w:pPr>
              <w:pStyle w:val="5"/>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5"/>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rFonts w:hint="eastAsia" w:ascii="宋体" w:hAnsi="宋体"/>
          <w:b/>
          <w:color w:val="000000"/>
          <w:sz w:val="28"/>
          <w:szCs w:val="28"/>
          <w:lang w:val="zh-CN"/>
        </w:rPr>
        <w:t>采购项目</w:t>
      </w:r>
    </w:p>
    <w:p>
      <w:pPr>
        <w:spacing w:line="480" w:lineRule="exact"/>
        <w:rPr>
          <w:rFonts w:ascii="宋体" w:hAnsi="宋体"/>
          <w:bCs/>
          <w:color w:val="000000"/>
          <w:sz w:val="28"/>
          <w:szCs w:val="28"/>
        </w:rPr>
      </w:pPr>
    </w:p>
    <w:tbl>
      <w:tblPr>
        <w:tblStyle w:val="17"/>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w:t>
      </w: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项目名称：**采购项目</w:t>
      </w:r>
    </w:p>
    <w:tbl>
      <w:tblPr>
        <w:tblStyle w:val="17"/>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 xml:space="preserve"> 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项目编号：衢院招2021-**</w:t>
      </w:r>
    </w:p>
    <w:p>
      <w:pPr>
        <w:snapToGrid w:val="0"/>
        <w:spacing w:line="360" w:lineRule="auto"/>
        <w:ind w:left="210" w:leftChars="100"/>
        <w:rPr>
          <w:rFonts w:ascii="宋体" w:hAnsi="宋体"/>
          <w:b/>
          <w:color w:val="000000"/>
          <w:spacing w:val="20"/>
          <w:sz w:val="32"/>
          <w:szCs w:val="32"/>
        </w:rPr>
      </w:pPr>
      <w:r>
        <w:rPr>
          <w:rFonts w:hint="eastAsia" w:ascii="宋体" w:hAnsi="宋体"/>
          <w:b/>
          <w:color w:val="000000"/>
          <w:spacing w:val="20"/>
          <w:sz w:val="32"/>
          <w:szCs w:val="32"/>
        </w:rPr>
        <w:t>项目名称: **采购项目</w:t>
      </w:r>
    </w:p>
    <w:tbl>
      <w:tblPr>
        <w:tblStyle w:val="17"/>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ind w:firstLine="278"/>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widowControl/>
        <w:overflowPunct w:val="0"/>
        <w:autoSpaceDE w:val="0"/>
        <w:autoSpaceDN w:val="0"/>
        <w:adjustRightInd w:val="0"/>
        <w:spacing w:line="500" w:lineRule="exact"/>
        <w:jc w:val="center"/>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b/>
          <w:spacing w:val="6"/>
          <w:sz w:val="32"/>
          <w:szCs w:val="32"/>
        </w:rPr>
        <w:sectPr>
          <w:headerReference r:id="rId3" w:type="default"/>
          <w:footerReference r:id="rId4" w:type="default"/>
          <w:pgSz w:w="11906" w:h="16838"/>
          <w:pgMar w:top="1389" w:right="1247" w:bottom="1389" w:left="1247" w:header="851" w:footer="992" w:gutter="284"/>
          <w:pgNumType w:start="1"/>
          <w:cols w:space="720" w:num="1"/>
          <w:docGrid w:linePitch="312" w:charSpace="0"/>
        </w:sect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20"/>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pStyle w:val="20"/>
        <w:jc w:val="both"/>
      </w:pPr>
      <w:r>
        <w:rPr>
          <w:rFonts w:hint="eastAsia" w:ascii="宋体" w:hAnsi="宋体"/>
          <w:spacing w:val="6"/>
          <w:sz w:val="30"/>
          <w:szCs w:val="30"/>
        </w:rPr>
        <w:t xml:space="preserve">         </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单位名称（盖章）：</w:t>
      </w:r>
    </w:p>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rPr>
      <w:t xml:space="preserve">第 </w:t>
    </w:r>
    <w:r>
      <w:fldChar w:fldCharType="begin"/>
    </w:r>
    <w:r>
      <w:instrText xml:space="preserve">PAGE   \* MERGEFORMAT</w:instrText>
    </w:r>
    <w:r>
      <w:fldChar w:fldCharType="separate"/>
    </w:r>
    <w:r>
      <w:rPr>
        <w:lang w:val="zh-CN"/>
      </w:rPr>
      <w:t>2</w:t>
    </w:r>
    <w:r>
      <w:fldChar w:fldCharType="end"/>
    </w:r>
    <w:r>
      <w:t xml:space="preserve"> </w:t>
    </w:r>
    <w:r>
      <w:rPr>
        <w:rFonts w:hint="eastAsia"/>
      </w:rPr>
      <w:t>页 共 40页</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eastAsia" w:ascii="宋体" w:hAnsi="宋体" w:eastAsia="宋体" w:cs="宋体"/>
        <w:sz w:val="18"/>
        <w:szCs w:val="18"/>
        <w:lang w:val="en-US" w:eastAsia="zh-CN"/>
      </w:rPr>
    </w:pPr>
    <w:r>
      <w:rPr>
        <w:rFonts w:hint="eastAsia" w:ascii="宋体" w:hAnsi="宋体" w:eastAsia="宋体" w:cs="宋体"/>
        <w:sz w:val="18"/>
        <w:szCs w:val="18"/>
      </w:rPr>
      <w:t>项目编号：</w:t>
    </w:r>
    <w:r>
      <w:rPr>
        <w:rFonts w:hint="eastAsia" w:ascii="宋体" w:hAnsi="宋体" w:eastAsia="宋体" w:cs="宋体"/>
        <w:sz w:val="18"/>
        <w:szCs w:val="18"/>
        <w:lang w:eastAsia="zh-CN"/>
      </w:rPr>
      <w:t>衢院招</w:t>
    </w:r>
    <w:r>
      <w:rPr>
        <w:rFonts w:hint="eastAsia" w:ascii="宋体" w:hAnsi="宋体" w:eastAsia="宋体" w:cs="宋体"/>
        <w:sz w:val="18"/>
        <w:szCs w:val="18"/>
        <w:lang w:val="en-US" w:eastAsia="zh-CN"/>
      </w:rPr>
      <w:t>2021-11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020-</w:t>
    </w:r>
    <w:r>
      <w:rPr>
        <w:rFonts w:hint="eastAsia" w:ascii="宋体" w:hAnsi="宋体"/>
        <w:lang w:val="en-US" w:eastAsia="zh-CN"/>
      </w:rPr>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框吉框吉">
    <w15:presenceInfo w15:providerId="None" w15:userId="框吉框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42D31"/>
    <w:rsid w:val="0004532B"/>
    <w:rsid w:val="00051A49"/>
    <w:rsid w:val="000B5C52"/>
    <w:rsid w:val="000B7BF0"/>
    <w:rsid w:val="00111FE7"/>
    <w:rsid w:val="00113C03"/>
    <w:rsid w:val="00126D1E"/>
    <w:rsid w:val="00160BB0"/>
    <w:rsid w:val="001957EE"/>
    <w:rsid w:val="001C0227"/>
    <w:rsid w:val="001F5837"/>
    <w:rsid w:val="00292B94"/>
    <w:rsid w:val="003D5338"/>
    <w:rsid w:val="00413E4D"/>
    <w:rsid w:val="004178B6"/>
    <w:rsid w:val="00447C77"/>
    <w:rsid w:val="00455A43"/>
    <w:rsid w:val="004B673E"/>
    <w:rsid w:val="004E7D8F"/>
    <w:rsid w:val="0054562D"/>
    <w:rsid w:val="00563AFC"/>
    <w:rsid w:val="00663663"/>
    <w:rsid w:val="00683001"/>
    <w:rsid w:val="006B798E"/>
    <w:rsid w:val="006E71D3"/>
    <w:rsid w:val="00761E46"/>
    <w:rsid w:val="007844CF"/>
    <w:rsid w:val="007B562E"/>
    <w:rsid w:val="007B5EC9"/>
    <w:rsid w:val="00806063"/>
    <w:rsid w:val="00853731"/>
    <w:rsid w:val="00881BB0"/>
    <w:rsid w:val="008D1C26"/>
    <w:rsid w:val="00A820AC"/>
    <w:rsid w:val="00A90CD0"/>
    <w:rsid w:val="00B257F6"/>
    <w:rsid w:val="00B41561"/>
    <w:rsid w:val="00C0174A"/>
    <w:rsid w:val="00C160EA"/>
    <w:rsid w:val="00C714D4"/>
    <w:rsid w:val="00E14E53"/>
    <w:rsid w:val="00EB462A"/>
    <w:rsid w:val="00F563E1"/>
    <w:rsid w:val="014C4234"/>
    <w:rsid w:val="045859D4"/>
    <w:rsid w:val="0463374B"/>
    <w:rsid w:val="07253899"/>
    <w:rsid w:val="08DF08DA"/>
    <w:rsid w:val="0E344F89"/>
    <w:rsid w:val="0E694A74"/>
    <w:rsid w:val="0E9C7C4C"/>
    <w:rsid w:val="0EEE6722"/>
    <w:rsid w:val="0FDF452C"/>
    <w:rsid w:val="1063399C"/>
    <w:rsid w:val="11546471"/>
    <w:rsid w:val="11E648A1"/>
    <w:rsid w:val="13BD1D16"/>
    <w:rsid w:val="15E52C68"/>
    <w:rsid w:val="15FD5C95"/>
    <w:rsid w:val="169953FC"/>
    <w:rsid w:val="176F53EF"/>
    <w:rsid w:val="1948617A"/>
    <w:rsid w:val="203D3D90"/>
    <w:rsid w:val="245B3332"/>
    <w:rsid w:val="24E2694F"/>
    <w:rsid w:val="255C3C0A"/>
    <w:rsid w:val="267F6039"/>
    <w:rsid w:val="269779FB"/>
    <w:rsid w:val="275E5EF1"/>
    <w:rsid w:val="286A1421"/>
    <w:rsid w:val="2CE33F55"/>
    <w:rsid w:val="30B73960"/>
    <w:rsid w:val="314D3DFC"/>
    <w:rsid w:val="33D5279A"/>
    <w:rsid w:val="33F4725E"/>
    <w:rsid w:val="36BB7C0A"/>
    <w:rsid w:val="3B163ED1"/>
    <w:rsid w:val="3C160716"/>
    <w:rsid w:val="3D5004AE"/>
    <w:rsid w:val="3FA61B69"/>
    <w:rsid w:val="402503A1"/>
    <w:rsid w:val="40600B09"/>
    <w:rsid w:val="40B419B5"/>
    <w:rsid w:val="463D7F3B"/>
    <w:rsid w:val="48A8110F"/>
    <w:rsid w:val="496B5020"/>
    <w:rsid w:val="49882A4A"/>
    <w:rsid w:val="4A0A5C0D"/>
    <w:rsid w:val="4AC01A84"/>
    <w:rsid w:val="4BC25520"/>
    <w:rsid w:val="4C5B6C93"/>
    <w:rsid w:val="4D7C5338"/>
    <w:rsid w:val="4F5F578A"/>
    <w:rsid w:val="4F940E9D"/>
    <w:rsid w:val="53014349"/>
    <w:rsid w:val="53071284"/>
    <w:rsid w:val="566811F1"/>
    <w:rsid w:val="5891635B"/>
    <w:rsid w:val="5A213312"/>
    <w:rsid w:val="5BB1209D"/>
    <w:rsid w:val="5EBD7FBF"/>
    <w:rsid w:val="5F120B43"/>
    <w:rsid w:val="60235AA5"/>
    <w:rsid w:val="60282404"/>
    <w:rsid w:val="60980341"/>
    <w:rsid w:val="61163D6A"/>
    <w:rsid w:val="64784047"/>
    <w:rsid w:val="65A13B7B"/>
    <w:rsid w:val="667466D9"/>
    <w:rsid w:val="69770684"/>
    <w:rsid w:val="6BA55301"/>
    <w:rsid w:val="6C227A58"/>
    <w:rsid w:val="6F025325"/>
    <w:rsid w:val="70CD6044"/>
    <w:rsid w:val="71DD6F3D"/>
    <w:rsid w:val="72695CCD"/>
    <w:rsid w:val="7313769C"/>
    <w:rsid w:val="75343ACC"/>
    <w:rsid w:val="799306D5"/>
    <w:rsid w:val="7E54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1"/>
    <w:next w:val="1"/>
    <w:link w:val="3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qFormat/>
    <w:uiPriority w:val="0"/>
    <w:pPr>
      <w:ind w:firstLine="420"/>
    </w:pPr>
    <w:rPr>
      <w:szCs w:val="20"/>
    </w:rPr>
  </w:style>
  <w:style w:type="paragraph" w:styleId="6">
    <w:name w:val="annotation text"/>
    <w:basedOn w:val="1"/>
    <w:link w:val="27"/>
    <w:qFormat/>
    <w:uiPriority w:val="0"/>
    <w:pPr>
      <w:jc w:val="left"/>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6"/>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Title"/>
    <w:basedOn w:val="1"/>
    <w:next w:val="1"/>
    <w:link w:val="29"/>
    <w:qFormat/>
    <w:uiPriority w:val="0"/>
    <w:pPr>
      <w:spacing w:before="240" w:after="60"/>
      <w:jc w:val="center"/>
      <w:outlineLvl w:val="0"/>
    </w:pPr>
    <w:rPr>
      <w:rFonts w:asciiTheme="majorHAnsi" w:hAnsiTheme="majorHAnsi" w:eastAsiaTheme="majorEastAsia" w:cstheme="majorBidi"/>
      <w:b/>
      <w:bCs/>
      <w:sz w:val="32"/>
      <w:szCs w:val="32"/>
    </w:rPr>
  </w:style>
  <w:style w:type="paragraph" w:styleId="16">
    <w:name w:val="annotation subject"/>
    <w:basedOn w:val="6"/>
    <w:next w:val="6"/>
    <w:link w:val="28"/>
    <w:qFormat/>
    <w:uiPriority w:val="0"/>
    <w:rPr>
      <w:b/>
      <w:bCs/>
    </w:rPr>
  </w:style>
  <w:style w:type="character" w:styleId="19">
    <w:name w:val="annotation reference"/>
    <w:basedOn w:val="18"/>
    <w:qFormat/>
    <w:uiPriority w:val="0"/>
    <w:rPr>
      <w:sz w:val="21"/>
      <w:szCs w:val="21"/>
    </w:rPr>
  </w:style>
  <w:style w:type="paragraph" w:customStyle="1" w:styleId="20">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4">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5">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6">
    <w:name w:val="批注框文本 Char"/>
    <w:basedOn w:val="18"/>
    <w:link w:val="10"/>
    <w:qFormat/>
    <w:uiPriority w:val="0"/>
    <w:rPr>
      <w:kern w:val="2"/>
      <w:sz w:val="18"/>
      <w:szCs w:val="18"/>
    </w:rPr>
  </w:style>
  <w:style w:type="character" w:customStyle="1" w:styleId="27">
    <w:name w:val="批注文字 Char"/>
    <w:basedOn w:val="18"/>
    <w:link w:val="6"/>
    <w:qFormat/>
    <w:uiPriority w:val="0"/>
    <w:rPr>
      <w:kern w:val="2"/>
      <w:sz w:val="21"/>
      <w:szCs w:val="24"/>
    </w:rPr>
  </w:style>
  <w:style w:type="character" w:customStyle="1" w:styleId="28">
    <w:name w:val="批注主题 Char"/>
    <w:basedOn w:val="27"/>
    <w:link w:val="16"/>
    <w:qFormat/>
    <w:uiPriority w:val="0"/>
    <w:rPr>
      <w:b/>
      <w:bCs/>
      <w:kern w:val="2"/>
      <w:sz w:val="21"/>
      <w:szCs w:val="24"/>
    </w:rPr>
  </w:style>
  <w:style w:type="character" w:customStyle="1" w:styleId="29">
    <w:name w:val="标题 Char"/>
    <w:basedOn w:val="18"/>
    <w:link w:val="15"/>
    <w:qFormat/>
    <w:uiPriority w:val="0"/>
    <w:rPr>
      <w:rFonts w:asciiTheme="majorHAnsi" w:hAnsiTheme="majorHAnsi" w:eastAsiaTheme="majorEastAsia" w:cstheme="majorBidi"/>
      <w:b/>
      <w:bCs/>
      <w:kern w:val="2"/>
      <w:sz w:val="32"/>
      <w:szCs w:val="32"/>
    </w:rPr>
  </w:style>
  <w:style w:type="character" w:customStyle="1" w:styleId="30">
    <w:name w:val="标题 4 Char"/>
    <w:basedOn w:val="18"/>
    <w:link w:val="4"/>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8E1818-40D1-40F6-ADAC-DFF9D3DD62A3}">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41</Pages>
  <Words>3498</Words>
  <Characters>19940</Characters>
  <Lines>166</Lines>
  <Paragraphs>46</Paragraphs>
  <TotalTime>17</TotalTime>
  <ScaleCrop>false</ScaleCrop>
  <LinksUpToDate>false</LinksUpToDate>
  <CharactersWithSpaces>23392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2021-04-07T07:57:00Z</dcterms:created>
  <dc:creator>周建红</dc:creator>
  <cp:lastModifiedBy>周建红</cp:lastModifiedBy>
  <dcterms:modified xsi:type="dcterms:W3CDTF">2021-04-09T01:27:15Z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AFF31825574A4354A48A086D839282E8</vt:lpwstr>
  </property>
</Properties>
</file>